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9B" w:rsidRPr="00B728C8" w:rsidRDefault="00A20838" w:rsidP="00C447E4">
      <w:pPr>
        <w:spacing w:after="0" w:line="22" w:lineRule="atLeast"/>
        <w:ind w:left="6379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543AE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F3DD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47D9B" w:rsidRPr="00B728C8">
        <w:rPr>
          <w:rFonts w:ascii="Times New Roman" w:hAnsi="Times New Roman" w:cs="Times New Roman"/>
          <w:sz w:val="28"/>
          <w:szCs w:val="28"/>
        </w:rPr>
        <w:t>УТВЕРЖДЕНО</w:t>
      </w:r>
    </w:p>
    <w:p w:rsidR="00A47D9B" w:rsidRPr="00B728C8" w:rsidRDefault="00A47D9B" w:rsidP="00C447E4">
      <w:pPr>
        <w:spacing w:after="0" w:line="22" w:lineRule="atLeast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B728C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CF3DD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728C8">
        <w:rPr>
          <w:rFonts w:ascii="Times New Roman" w:hAnsi="Times New Roman" w:cs="Times New Roman"/>
          <w:sz w:val="28"/>
          <w:szCs w:val="28"/>
        </w:rPr>
        <w:t>Прионежского</w:t>
      </w:r>
      <w:r w:rsidR="00CF3DDC">
        <w:rPr>
          <w:rFonts w:ascii="Times New Roman" w:hAnsi="Times New Roman" w:cs="Times New Roman"/>
          <w:sz w:val="28"/>
          <w:szCs w:val="28"/>
        </w:rPr>
        <w:t xml:space="preserve"> </w:t>
      </w:r>
      <w:r w:rsidRPr="00B728C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47D9B" w:rsidRPr="00B728C8" w:rsidRDefault="00CF3DDC" w:rsidP="00C447E4">
      <w:pPr>
        <w:spacing w:after="0" w:line="22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983BDA">
        <w:rPr>
          <w:rFonts w:ascii="Times New Roman" w:hAnsi="Times New Roman" w:cs="Times New Roman"/>
          <w:sz w:val="28"/>
          <w:szCs w:val="28"/>
        </w:rPr>
        <w:t>от «____</w:t>
      </w:r>
      <w:r w:rsidR="00A00758" w:rsidRPr="00B728C8">
        <w:rPr>
          <w:rFonts w:ascii="Times New Roman" w:hAnsi="Times New Roman" w:cs="Times New Roman"/>
          <w:sz w:val="28"/>
          <w:szCs w:val="28"/>
        </w:rPr>
        <w:t>»_______</w:t>
      </w:r>
      <w:r w:rsidR="00A47D9B" w:rsidRPr="00B728C8">
        <w:rPr>
          <w:rFonts w:ascii="Times New Roman" w:hAnsi="Times New Roman" w:cs="Times New Roman"/>
          <w:sz w:val="28"/>
          <w:szCs w:val="28"/>
        </w:rPr>
        <w:t xml:space="preserve"> 2021 года №</w:t>
      </w:r>
      <w:r w:rsidR="00C447E4">
        <w:rPr>
          <w:rFonts w:ascii="Times New Roman" w:hAnsi="Times New Roman" w:cs="Times New Roman"/>
          <w:sz w:val="28"/>
          <w:szCs w:val="28"/>
        </w:rPr>
        <w:t xml:space="preserve"> </w:t>
      </w:r>
      <w:r w:rsidR="00B728C8">
        <w:rPr>
          <w:rFonts w:ascii="Times New Roman" w:hAnsi="Times New Roman" w:cs="Times New Roman"/>
          <w:sz w:val="28"/>
          <w:szCs w:val="28"/>
        </w:rPr>
        <w:t>____</w:t>
      </w:r>
      <w:r w:rsidR="00C447E4">
        <w:rPr>
          <w:rFonts w:ascii="Times New Roman" w:hAnsi="Times New Roman" w:cs="Times New Roman"/>
          <w:sz w:val="28"/>
          <w:szCs w:val="28"/>
        </w:rPr>
        <w:t>__</w:t>
      </w:r>
      <w:r w:rsidR="00B728C8">
        <w:rPr>
          <w:rFonts w:ascii="Times New Roman" w:hAnsi="Times New Roman" w:cs="Times New Roman"/>
          <w:sz w:val="28"/>
          <w:szCs w:val="28"/>
        </w:rPr>
        <w:t>_</w:t>
      </w:r>
    </w:p>
    <w:p w:rsidR="00B728C8" w:rsidRDefault="00B728C8" w:rsidP="00CF3DDC">
      <w:pPr>
        <w:spacing w:after="0"/>
        <w:ind w:left="5245" w:firstLine="1"/>
        <w:rPr>
          <w:rFonts w:ascii="Times New Roman" w:hAnsi="Times New Roman" w:cs="Times New Roman"/>
          <w:sz w:val="24"/>
          <w:szCs w:val="24"/>
        </w:rPr>
      </w:pPr>
    </w:p>
    <w:p w:rsidR="00857C94" w:rsidRDefault="00A47D9B" w:rsidP="00245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C8">
        <w:rPr>
          <w:rFonts w:ascii="Times New Roman" w:hAnsi="Times New Roman" w:cs="Times New Roman"/>
          <w:b/>
          <w:sz w:val="28"/>
          <w:szCs w:val="28"/>
        </w:rPr>
        <w:t>Политика конфиденциальности</w:t>
      </w:r>
    </w:p>
    <w:p w:rsidR="00FC658F" w:rsidRDefault="00A47D9B" w:rsidP="00245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C94">
        <w:rPr>
          <w:rFonts w:ascii="Times New Roman" w:hAnsi="Times New Roman" w:cs="Times New Roman"/>
          <w:sz w:val="28"/>
          <w:szCs w:val="28"/>
        </w:rPr>
        <w:t xml:space="preserve"> в отношении обработки персональных данных в </w:t>
      </w:r>
      <w:r w:rsidR="00857C94" w:rsidRPr="00A00758">
        <w:rPr>
          <w:rFonts w:ascii="Times New Roman" w:hAnsi="Times New Roman" w:cs="Times New Roman"/>
          <w:sz w:val="28"/>
          <w:szCs w:val="28"/>
        </w:rPr>
        <w:t>Администрации Прионежского муниципального района</w:t>
      </w:r>
    </w:p>
    <w:p w:rsidR="001F2779" w:rsidRDefault="001F2779" w:rsidP="00245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D9B" w:rsidRDefault="00A47D9B" w:rsidP="00B05D3C">
      <w:pPr>
        <w:pStyle w:val="a3"/>
        <w:numPr>
          <w:ilvl w:val="0"/>
          <w:numId w:val="2"/>
        </w:numPr>
        <w:tabs>
          <w:tab w:val="left" w:pos="1134"/>
        </w:tabs>
        <w:spacing w:after="0"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C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47D9B" w:rsidRPr="00A00758" w:rsidRDefault="00A00758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075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7D9B" w:rsidRPr="00A00758">
        <w:rPr>
          <w:rFonts w:ascii="Times New Roman" w:hAnsi="Times New Roman" w:cs="Times New Roman"/>
          <w:sz w:val="28"/>
          <w:szCs w:val="28"/>
        </w:rPr>
        <w:t>Политика конфиденциальности в отношении обработки персональных данных в Администрации Прионежского муниципального района (далее – Политика) разработана в соответствии с ч. 2 ст 18.1 Федерального закона РФ «О персональных данных» № 152-ФЗ от 27.07.2006 года (в ред. №261-ФЗ от 25.07.2011 года) и определяет действия и мероприятия Администрации Прионежского муниципального района (далее – Администрация) в отношении обработки и защиты персональных данных (далее</w:t>
      </w:r>
      <w:r w:rsidR="000D7DF7">
        <w:rPr>
          <w:rFonts w:ascii="Times New Roman" w:hAnsi="Times New Roman" w:cs="Times New Roman"/>
          <w:sz w:val="28"/>
          <w:szCs w:val="28"/>
        </w:rPr>
        <w:t xml:space="preserve"> </w:t>
      </w:r>
      <w:r w:rsidR="00696240" w:rsidRPr="00A00758">
        <w:rPr>
          <w:rFonts w:ascii="Times New Roman" w:hAnsi="Times New Roman" w:cs="Times New Roman"/>
          <w:sz w:val="28"/>
          <w:szCs w:val="28"/>
        </w:rPr>
        <w:t>–</w:t>
      </w:r>
      <w:r w:rsidR="00A47D9B" w:rsidRPr="00A00758">
        <w:rPr>
          <w:rFonts w:ascii="Times New Roman" w:hAnsi="Times New Roman" w:cs="Times New Roman"/>
          <w:sz w:val="28"/>
          <w:szCs w:val="28"/>
        </w:rPr>
        <w:t xml:space="preserve"> ПД</w:t>
      </w:r>
      <w:r w:rsidR="00696240" w:rsidRPr="00A00758">
        <w:rPr>
          <w:rFonts w:ascii="Times New Roman" w:hAnsi="Times New Roman" w:cs="Times New Roman"/>
          <w:sz w:val="28"/>
          <w:szCs w:val="28"/>
        </w:rPr>
        <w:t xml:space="preserve">н), которые Администрация получает в ходе исполнения своих полномочий от субъектов персональных данных (далее </w:t>
      </w:r>
      <w:r w:rsidR="000D7DF7">
        <w:rPr>
          <w:rFonts w:ascii="Times New Roman" w:hAnsi="Times New Roman" w:cs="Times New Roman"/>
          <w:sz w:val="28"/>
          <w:szCs w:val="28"/>
        </w:rPr>
        <w:t xml:space="preserve"> </w:t>
      </w:r>
      <w:r w:rsidR="00696240" w:rsidRPr="00A00758">
        <w:rPr>
          <w:rFonts w:ascii="Times New Roman" w:hAnsi="Times New Roman" w:cs="Times New Roman"/>
          <w:sz w:val="28"/>
          <w:szCs w:val="28"/>
        </w:rPr>
        <w:t>–</w:t>
      </w:r>
      <w:r w:rsidR="000D7DF7">
        <w:rPr>
          <w:rFonts w:ascii="Times New Roman" w:hAnsi="Times New Roman" w:cs="Times New Roman"/>
          <w:sz w:val="28"/>
          <w:szCs w:val="28"/>
        </w:rPr>
        <w:t xml:space="preserve"> </w:t>
      </w:r>
      <w:r w:rsidR="00A43686" w:rsidRPr="00A00758">
        <w:rPr>
          <w:rFonts w:ascii="Times New Roman" w:hAnsi="Times New Roman" w:cs="Times New Roman"/>
          <w:sz w:val="28"/>
          <w:szCs w:val="28"/>
        </w:rPr>
        <w:t xml:space="preserve"> </w:t>
      </w:r>
      <w:r w:rsidR="00696240" w:rsidRPr="00A00758">
        <w:rPr>
          <w:rFonts w:ascii="Times New Roman" w:hAnsi="Times New Roman" w:cs="Times New Roman"/>
          <w:sz w:val="28"/>
          <w:szCs w:val="28"/>
        </w:rPr>
        <w:t>субъект ПДн).</w:t>
      </w:r>
    </w:p>
    <w:p w:rsidR="00696240" w:rsidRPr="00A00758" w:rsidRDefault="00696240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0758">
        <w:rPr>
          <w:rFonts w:ascii="Times New Roman" w:hAnsi="Times New Roman" w:cs="Times New Roman"/>
          <w:sz w:val="28"/>
          <w:szCs w:val="28"/>
        </w:rPr>
        <w:t xml:space="preserve">      </w:t>
      </w:r>
      <w:r w:rsidR="00CC3C3D">
        <w:rPr>
          <w:rFonts w:ascii="Times New Roman" w:hAnsi="Times New Roman" w:cs="Times New Roman"/>
          <w:sz w:val="28"/>
          <w:szCs w:val="28"/>
        </w:rPr>
        <w:t xml:space="preserve">    </w:t>
      </w:r>
      <w:r w:rsidRPr="00A00758">
        <w:rPr>
          <w:rFonts w:ascii="Times New Roman" w:hAnsi="Times New Roman" w:cs="Times New Roman"/>
          <w:sz w:val="28"/>
          <w:szCs w:val="28"/>
        </w:rPr>
        <w:t>Администрация обеспечивает защиту обрабатываемых ПДн от несанкционированного доступа и разглашения, неправомерного использования или утраты в соответствии с требованиями следующих законодательных и нормативных документов:</w:t>
      </w:r>
    </w:p>
    <w:p w:rsidR="00696240" w:rsidRPr="00A00758" w:rsidRDefault="006A3DB0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3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C3D">
        <w:rPr>
          <w:rFonts w:ascii="Times New Roman" w:hAnsi="Times New Roman" w:cs="Times New Roman"/>
          <w:sz w:val="28"/>
          <w:szCs w:val="28"/>
        </w:rPr>
        <w:t xml:space="preserve"> </w:t>
      </w:r>
      <w:r w:rsidR="00A00758">
        <w:rPr>
          <w:rFonts w:ascii="Times New Roman" w:hAnsi="Times New Roman" w:cs="Times New Roman"/>
          <w:sz w:val="28"/>
          <w:szCs w:val="28"/>
        </w:rPr>
        <w:t xml:space="preserve"> </w:t>
      </w:r>
      <w:r w:rsidR="00E10C88">
        <w:rPr>
          <w:rFonts w:ascii="Times New Roman" w:hAnsi="Times New Roman" w:cs="Times New Roman"/>
          <w:sz w:val="28"/>
          <w:szCs w:val="28"/>
        </w:rPr>
        <w:t xml:space="preserve">— </w:t>
      </w:r>
      <w:r w:rsidR="00696240" w:rsidRPr="00A00758">
        <w:rPr>
          <w:rFonts w:ascii="Times New Roman" w:hAnsi="Times New Roman" w:cs="Times New Roman"/>
          <w:sz w:val="28"/>
          <w:szCs w:val="28"/>
        </w:rPr>
        <w:t>Федеральный Закон «О персональных данных» от 27.07.2006 года № 152-ФЗ, в ред. Федерального закона от 25.07. 2011 года</w:t>
      </w:r>
      <w:r w:rsidR="000D7DF7">
        <w:rPr>
          <w:rFonts w:ascii="Times New Roman" w:hAnsi="Times New Roman" w:cs="Times New Roman"/>
          <w:sz w:val="28"/>
          <w:szCs w:val="28"/>
        </w:rPr>
        <w:t xml:space="preserve"> </w:t>
      </w:r>
      <w:r w:rsidR="00696240" w:rsidRPr="00A00758">
        <w:rPr>
          <w:rFonts w:ascii="Times New Roman" w:hAnsi="Times New Roman" w:cs="Times New Roman"/>
          <w:sz w:val="28"/>
          <w:szCs w:val="28"/>
        </w:rPr>
        <w:t xml:space="preserve"> № 261- ФЗ;</w:t>
      </w:r>
    </w:p>
    <w:p w:rsidR="00F74D2D" w:rsidRPr="00A00758" w:rsidRDefault="00A00758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3DB0">
        <w:rPr>
          <w:rFonts w:ascii="Times New Roman" w:hAnsi="Times New Roman" w:cs="Times New Roman"/>
          <w:sz w:val="28"/>
          <w:szCs w:val="28"/>
        </w:rPr>
        <w:t xml:space="preserve">   </w:t>
      </w:r>
      <w:r w:rsidR="00B05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C3D">
        <w:rPr>
          <w:rFonts w:ascii="Times New Roman" w:hAnsi="Times New Roman" w:cs="Times New Roman"/>
          <w:sz w:val="28"/>
          <w:szCs w:val="28"/>
        </w:rPr>
        <w:t xml:space="preserve"> </w:t>
      </w:r>
      <w:r w:rsidR="00E10C88">
        <w:rPr>
          <w:rFonts w:ascii="Times New Roman" w:hAnsi="Times New Roman" w:cs="Times New Roman"/>
          <w:sz w:val="28"/>
          <w:szCs w:val="28"/>
        </w:rPr>
        <w:t xml:space="preserve">— </w:t>
      </w:r>
      <w:r w:rsidR="00F74D2D" w:rsidRPr="00A00758">
        <w:rPr>
          <w:rFonts w:ascii="Times New Roman" w:hAnsi="Times New Roman" w:cs="Times New Roman"/>
          <w:sz w:val="28"/>
          <w:szCs w:val="28"/>
        </w:rPr>
        <w:t>Федеральный Закон «Об  информации, информационных технологиях и о защите информации</w:t>
      </w:r>
      <w:r w:rsidR="00A43686" w:rsidRPr="00A00758">
        <w:rPr>
          <w:rFonts w:ascii="Times New Roman" w:hAnsi="Times New Roman" w:cs="Times New Roman"/>
          <w:sz w:val="28"/>
          <w:szCs w:val="28"/>
        </w:rPr>
        <w:t xml:space="preserve">» от 27.07.2006 года </w:t>
      </w:r>
      <w:r w:rsidR="000D7DF7">
        <w:rPr>
          <w:rFonts w:ascii="Times New Roman" w:hAnsi="Times New Roman" w:cs="Times New Roman"/>
          <w:sz w:val="28"/>
          <w:szCs w:val="28"/>
        </w:rPr>
        <w:t xml:space="preserve"> </w:t>
      </w:r>
      <w:r w:rsidR="00A43686" w:rsidRPr="00A00758">
        <w:rPr>
          <w:rFonts w:ascii="Times New Roman" w:hAnsi="Times New Roman" w:cs="Times New Roman"/>
          <w:sz w:val="28"/>
          <w:szCs w:val="28"/>
        </w:rPr>
        <w:t>№</w:t>
      </w:r>
      <w:r w:rsidR="000D7DF7">
        <w:rPr>
          <w:rFonts w:ascii="Times New Roman" w:hAnsi="Times New Roman" w:cs="Times New Roman"/>
          <w:sz w:val="28"/>
          <w:szCs w:val="28"/>
        </w:rPr>
        <w:t xml:space="preserve"> </w:t>
      </w:r>
      <w:r w:rsidR="00A43686" w:rsidRPr="00A00758">
        <w:rPr>
          <w:rFonts w:ascii="Times New Roman" w:hAnsi="Times New Roman" w:cs="Times New Roman"/>
          <w:sz w:val="28"/>
          <w:szCs w:val="28"/>
        </w:rPr>
        <w:t>149-ФЗ;</w:t>
      </w:r>
    </w:p>
    <w:p w:rsidR="00A43686" w:rsidRPr="00A00758" w:rsidRDefault="006A3DB0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5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758">
        <w:rPr>
          <w:rFonts w:ascii="Times New Roman" w:hAnsi="Times New Roman" w:cs="Times New Roman"/>
          <w:sz w:val="28"/>
          <w:szCs w:val="28"/>
        </w:rPr>
        <w:t xml:space="preserve"> </w:t>
      </w:r>
      <w:r w:rsidR="00CC3C3D">
        <w:rPr>
          <w:rFonts w:ascii="Times New Roman" w:hAnsi="Times New Roman" w:cs="Times New Roman"/>
          <w:sz w:val="28"/>
          <w:szCs w:val="28"/>
        </w:rPr>
        <w:t xml:space="preserve"> </w:t>
      </w:r>
      <w:r w:rsidR="00E10C88">
        <w:rPr>
          <w:rFonts w:ascii="Times New Roman" w:hAnsi="Times New Roman" w:cs="Times New Roman"/>
          <w:sz w:val="28"/>
          <w:szCs w:val="28"/>
        </w:rPr>
        <w:t xml:space="preserve">— </w:t>
      </w:r>
      <w:r w:rsidR="00A43686" w:rsidRPr="00A00758">
        <w:rPr>
          <w:rFonts w:ascii="Times New Roman" w:hAnsi="Times New Roman" w:cs="Times New Roman"/>
          <w:sz w:val="28"/>
          <w:szCs w:val="28"/>
        </w:rPr>
        <w:t>Постановление Правительства РФ от 01.11.2012 года № 1119 «Об утверждении Положения об обеспечении безопасности ПДн при их обработке в ИСПДн»;</w:t>
      </w:r>
    </w:p>
    <w:p w:rsidR="00A43686" w:rsidRPr="00A00758" w:rsidRDefault="00E10C88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3C3D">
        <w:rPr>
          <w:rFonts w:ascii="Times New Roman" w:hAnsi="Times New Roman" w:cs="Times New Roman"/>
          <w:sz w:val="28"/>
          <w:szCs w:val="28"/>
        </w:rPr>
        <w:t xml:space="preserve">  </w:t>
      </w:r>
      <w:r w:rsidR="00A00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A43686" w:rsidRPr="00A00758">
        <w:rPr>
          <w:rFonts w:ascii="Times New Roman" w:hAnsi="Times New Roman" w:cs="Times New Roman"/>
          <w:sz w:val="28"/>
          <w:szCs w:val="28"/>
        </w:rPr>
        <w:t>Постановление Правительства РФ от 21.03.2012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 и принятыми в соответствии с ним нормативными правовыми актами, операторами,</w:t>
      </w:r>
      <w:r w:rsidR="000D7DF7">
        <w:rPr>
          <w:rFonts w:ascii="Times New Roman" w:hAnsi="Times New Roman" w:cs="Times New Roman"/>
          <w:sz w:val="28"/>
          <w:szCs w:val="28"/>
        </w:rPr>
        <w:t xml:space="preserve"> </w:t>
      </w:r>
      <w:r w:rsidR="00A43686" w:rsidRPr="00A00758">
        <w:rPr>
          <w:rFonts w:ascii="Times New Roman" w:hAnsi="Times New Roman" w:cs="Times New Roman"/>
          <w:sz w:val="28"/>
          <w:szCs w:val="28"/>
        </w:rPr>
        <w:t xml:space="preserve"> являющимися государственными или муниципальными органами»;</w:t>
      </w:r>
    </w:p>
    <w:p w:rsidR="00A43686" w:rsidRPr="00A00758" w:rsidRDefault="00B728C8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0C88">
        <w:rPr>
          <w:rFonts w:ascii="Times New Roman" w:hAnsi="Times New Roman" w:cs="Times New Roman"/>
          <w:sz w:val="28"/>
          <w:szCs w:val="28"/>
        </w:rPr>
        <w:t xml:space="preserve"> </w:t>
      </w:r>
      <w:r w:rsidR="00CC3C3D">
        <w:rPr>
          <w:rFonts w:ascii="Times New Roman" w:hAnsi="Times New Roman" w:cs="Times New Roman"/>
          <w:sz w:val="28"/>
          <w:szCs w:val="28"/>
        </w:rPr>
        <w:t xml:space="preserve">  </w:t>
      </w:r>
      <w:r w:rsidR="00E10C88">
        <w:rPr>
          <w:rFonts w:ascii="Times New Roman" w:hAnsi="Times New Roman" w:cs="Times New Roman"/>
          <w:sz w:val="28"/>
          <w:szCs w:val="28"/>
        </w:rPr>
        <w:t xml:space="preserve">— </w:t>
      </w:r>
      <w:r w:rsidR="00A43686" w:rsidRPr="00A00758">
        <w:rPr>
          <w:rFonts w:ascii="Times New Roman" w:hAnsi="Times New Roman" w:cs="Times New Roman"/>
          <w:sz w:val="28"/>
          <w:szCs w:val="28"/>
        </w:rPr>
        <w:t>«Специал</w:t>
      </w:r>
      <w:r>
        <w:rPr>
          <w:rFonts w:ascii="Times New Roman" w:hAnsi="Times New Roman" w:cs="Times New Roman"/>
          <w:sz w:val="28"/>
          <w:szCs w:val="28"/>
        </w:rPr>
        <w:t xml:space="preserve">ьные требования и рекомендации </w:t>
      </w:r>
      <w:r w:rsidR="00A43686" w:rsidRPr="00A00758">
        <w:rPr>
          <w:rFonts w:ascii="Times New Roman" w:hAnsi="Times New Roman" w:cs="Times New Roman"/>
          <w:sz w:val="28"/>
          <w:szCs w:val="28"/>
        </w:rPr>
        <w:t>по технической защите конфиденциальной информации», утверждены приказом Гостехкомиссии России (ФСТЭК России) от 30.08.2002 года № 282;</w:t>
      </w:r>
    </w:p>
    <w:p w:rsidR="00762004" w:rsidRPr="00A00758" w:rsidRDefault="00B728C8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3C3D">
        <w:rPr>
          <w:rFonts w:ascii="Times New Roman" w:hAnsi="Times New Roman" w:cs="Times New Roman"/>
          <w:sz w:val="28"/>
          <w:szCs w:val="28"/>
        </w:rPr>
        <w:t xml:space="preserve">  </w:t>
      </w:r>
      <w:r w:rsidR="00E10C88">
        <w:rPr>
          <w:rFonts w:ascii="Times New Roman" w:hAnsi="Times New Roman" w:cs="Times New Roman"/>
          <w:sz w:val="28"/>
          <w:szCs w:val="28"/>
        </w:rPr>
        <w:t xml:space="preserve">— </w:t>
      </w:r>
      <w:r w:rsidR="00762004" w:rsidRPr="00A00758">
        <w:rPr>
          <w:rFonts w:ascii="Times New Roman" w:hAnsi="Times New Roman" w:cs="Times New Roman"/>
          <w:sz w:val="28"/>
          <w:szCs w:val="28"/>
        </w:rPr>
        <w:t>Методическими рекомендациями по применению приказа Роскомнадзора от 05.09.2013 года № 996 «Об утверждении требований и методов по обезличиванию персональных данных»;</w:t>
      </w:r>
    </w:p>
    <w:p w:rsidR="00762004" w:rsidRPr="00A00758" w:rsidRDefault="00B728C8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57C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C3D">
        <w:rPr>
          <w:rFonts w:ascii="Times New Roman" w:hAnsi="Times New Roman" w:cs="Times New Roman"/>
          <w:sz w:val="28"/>
          <w:szCs w:val="28"/>
        </w:rPr>
        <w:t xml:space="preserve"> </w:t>
      </w:r>
      <w:r w:rsidR="00E10C88">
        <w:rPr>
          <w:rFonts w:ascii="Times New Roman" w:hAnsi="Times New Roman" w:cs="Times New Roman"/>
          <w:sz w:val="28"/>
          <w:szCs w:val="28"/>
        </w:rPr>
        <w:t xml:space="preserve">— </w:t>
      </w:r>
      <w:r w:rsidR="00762004" w:rsidRPr="00A00758">
        <w:rPr>
          <w:rFonts w:ascii="Times New Roman" w:hAnsi="Times New Roman" w:cs="Times New Roman"/>
          <w:sz w:val="28"/>
          <w:szCs w:val="28"/>
        </w:rPr>
        <w:t>локальных нормативных правовых актов регламентирующих защиту и обработку ПДн, Администрацией.</w:t>
      </w:r>
    </w:p>
    <w:p w:rsidR="00762004" w:rsidRDefault="00A7046E" w:rsidP="001F2779">
      <w:pPr>
        <w:pStyle w:val="a3"/>
        <w:tabs>
          <w:tab w:val="left" w:pos="1134"/>
        </w:tabs>
        <w:spacing w:after="0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2004" w:rsidRPr="00A00758">
        <w:rPr>
          <w:rFonts w:ascii="Times New Roman" w:hAnsi="Times New Roman" w:cs="Times New Roman"/>
          <w:sz w:val="28"/>
          <w:szCs w:val="28"/>
        </w:rPr>
        <w:t>Администрация имеет право вносить в настоящую Политику изменения и дополнения. Оригинал действующей редакции настоящей Политики хранится по ад</w:t>
      </w:r>
      <w:r w:rsidR="00000E18">
        <w:rPr>
          <w:rFonts w:ascii="Times New Roman" w:hAnsi="Times New Roman" w:cs="Times New Roman"/>
          <w:sz w:val="28"/>
          <w:szCs w:val="28"/>
        </w:rPr>
        <w:t>ресу нахождения Администрации</w:t>
      </w:r>
      <w:r w:rsidR="00762004" w:rsidRPr="00A00758">
        <w:rPr>
          <w:rFonts w:ascii="Times New Roman" w:hAnsi="Times New Roman" w:cs="Times New Roman"/>
          <w:sz w:val="28"/>
          <w:szCs w:val="28"/>
        </w:rPr>
        <w:t xml:space="preserve">: Республика Карелия, г. Петрозаводск, ул. Правды, д.14, электронная копия доступна на сайте Администрации Прионежского муниципального района в сети «Интернет» по адресу: </w:t>
      </w:r>
      <w:hyperlink r:id="rId8" w:history="1">
        <w:r w:rsidR="001A31B6" w:rsidRPr="00000E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="001A31B6" w:rsidRPr="00000E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1A31B6" w:rsidRPr="00000E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prionego</w:t>
        </w:r>
        <w:r w:rsidR="001A31B6" w:rsidRPr="00000E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A31B6" w:rsidRPr="00000E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245544" w:rsidRPr="00A00758" w:rsidRDefault="00245544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31B6" w:rsidRDefault="00E4236E" w:rsidP="001F2779">
      <w:pPr>
        <w:pStyle w:val="a3"/>
        <w:tabs>
          <w:tab w:val="left" w:pos="113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758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  <w:r w:rsidR="00E54C79">
        <w:rPr>
          <w:rFonts w:ascii="Times New Roman" w:hAnsi="Times New Roman" w:cs="Times New Roman"/>
          <w:b/>
          <w:sz w:val="28"/>
          <w:szCs w:val="28"/>
        </w:rPr>
        <w:t>:</w:t>
      </w:r>
    </w:p>
    <w:p w:rsidR="00E4236E" w:rsidRPr="00A00758" w:rsidRDefault="00E4236E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075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C3C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45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758">
        <w:rPr>
          <w:rFonts w:ascii="Times New Roman" w:hAnsi="Times New Roman" w:cs="Times New Roman"/>
          <w:b/>
          <w:sz w:val="28"/>
          <w:szCs w:val="28"/>
        </w:rPr>
        <w:t>Персональные данные (ПД</w:t>
      </w:r>
      <w:r w:rsidR="000D7DF7">
        <w:rPr>
          <w:rFonts w:ascii="Times New Roman" w:hAnsi="Times New Roman" w:cs="Times New Roman"/>
          <w:b/>
          <w:sz w:val="28"/>
          <w:szCs w:val="28"/>
        </w:rPr>
        <w:t>н</w:t>
      </w:r>
      <w:r w:rsidRPr="00A00758">
        <w:rPr>
          <w:rFonts w:ascii="Times New Roman" w:hAnsi="Times New Roman" w:cs="Times New Roman"/>
          <w:b/>
          <w:sz w:val="28"/>
          <w:szCs w:val="28"/>
        </w:rPr>
        <w:t>)</w:t>
      </w:r>
      <w:r w:rsidR="000D7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758">
        <w:rPr>
          <w:rFonts w:ascii="Times New Roman" w:hAnsi="Times New Roman" w:cs="Times New Roman"/>
          <w:sz w:val="28"/>
          <w:szCs w:val="28"/>
        </w:rPr>
        <w:t>–</w:t>
      </w:r>
      <w:r w:rsidR="000D7DF7">
        <w:rPr>
          <w:rFonts w:ascii="Times New Roman" w:hAnsi="Times New Roman" w:cs="Times New Roman"/>
          <w:sz w:val="28"/>
          <w:szCs w:val="28"/>
        </w:rPr>
        <w:t xml:space="preserve"> </w:t>
      </w:r>
      <w:r w:rsidRPr="00A00758">
        <w:rPr>
          <w:rFonts w:ascii="Times New Roman" w:hAnsi="Times New Roman" w:cs="Times New Roman"/>
          <w:sz w:val="28"/>
          <w:szCs w:val="28"/>
        </w:rPr>
        <w:t xml:space="preserve"> любая информация, относящаяся к прямо или косвенно определённому или определяемому физическому лицу</w:t>
      </w:r>
      <w:r w:rsidR="00A20838">
        <w:rPr>
          <w:rFonts w:ascii="Times New Roman" w:hAnsi="Times New Roman" w:cs="Times New Roman"/>
          <w:sz w:val="28"/>
          <w:szCs w:val="28"/>
        </w:rPr>
        <w:t xml:space="preserve"> </w:t>
      </w:r>
      <w:r w:rsidRPr="00A00758">
        <w:rPr>
          <w:rFonts w:ascii="Times New Roman" w:hAnsi="Times New Roman" w:cs="Times New Roman"/>
          <w:sz w:val="28"/>
          <w:szCs w:val="28"/>
        </w:rPr>
        <w:t>(субъекту ПДн).</w:t>
      </w:r>
    </w:p>
    <w:p w:rsidR="00E4236E" w:rsidRPr="00A00758" w:rsidRDefault="000D7DF7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655E1" w:rsidRPr="00A00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C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5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63D">
        <w:rPr>
          <w:rFonts w:ascii="Times New Roman" w:hAnsi="Times New Roman" w:cs="Times New Roman"/>
          <w:b/>
          <w:sz w:val="28"/>
          <w:szCs w:val="28"/>
        </w:rPr>
        <w:t>Обработка ПДн</w:t>
      </w:r>
      <w:r w:rsidR="00E4236E" w:rsidRPr="00A00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C88">
        <w:rPr>
          <w:rFonts w:ascii="Times New Roman" w:hAnsi="Times New Roman" w:cs="Times New Roman"/>
          <w:sz w:val="28"/>
          <w:szCs w:val="28"/>
        </w:rPr>
        <w:t>—</w:t>
      </w:r>
      <w:r w:rsidR="00E4236E" w:rsidRPr="00A00758">
        <w:rPr>
          <w:rFonts w:ascii="Times New Roman" w:hAnsi="Times New Roman" w:cs="Times New Roman"/>
          <w:sz w:val="28"/>
          <w:szCs w:val="28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ПДн, включая сбор, запись, систематизацию, накопление, хранение, уточнение (обновление, изменение), извлечение, использование, передачу, доступ,</w:t>
      </w:r>
      <w:r w:rsidR="00301790">
        <w:rPr>
          <w:rFonts w:ascii="Times New Roman" w:hAnsi="Times New Roman" w:cs="Times New Roman"/>
          <w:sz w:val="28"/>
          <w:szCs w:val="28"/>
        </w:rPr>
        <w:t xml:space="preserve"> </w:t>
      </w:r>
      <w:r w:rsidR="00E4236E" w:rsidRPr="00A00758">
        <w:rPr>
          <w:rFonts w:ascii="Times New Roman" w:hAnsi="Times New Roman" w:cs="Times New Roman"/>
          <w:sz w:val="28"/>
          <w:szCs w:val="28"/>
        </w:rPr>
        <w:t>обезличивание, блокирование, удаление, уничтожение ПДн.</w:t>
      </w:r>
    </w:p>
    <w:p w:rsidR="003655E1" w:rsidRPr="00A00758" w:rsidRDefault="006A3DB0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C3C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5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DB0">
        <w:rPr>
          <w:rFonts w:ascii="Times New Roman" w:hAnsi="Times New Roman" w:cs="Times New Roman"/>
          <w:b/>
          <w:sz w:val="28"/>
          <w:szCs w:val="28"/>
        </w:rPr>
        <w:t>А</w:t>
      </w:r>
      <w:r w:rsidR="003655E1" w:rsidRPr="006A3DB0">
        <w:rPr>
          <w:rFonts w:ascii="Times New Roman" w:hAnsi="Times New Roman" w:cs="Times New Roman"/>
          <w:b/>
          <w:sz w:val="28"/>
          <w:szCs w:val="28"/>
        </w:rPr>
        <w:t>втоматизированная обработка 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655E1" w:rsidRPr="00A00758">
        <w:rPr>
          <w:rFonts w:ascii="Times New Roman" w:hAnsi="Times New Roman" w:cs="Times New Roman"/>
          <w:sz w:val="28"/>
          <w:szCs w:val="28"/>
        </w:rPr>
        <w:t>обработка персональных данных с помощью средств вычислительной техники;</w:t>
      </w:r>
    </w:p>
    <w:p w:rsidR="003655E1" w:rsidRPr="006A3DB0" w:rsidRDefault="006A3DB0" w:rsidP="001F277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3C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544">
        <w:rPr>
          <w:rFonts w:ascii="Times New Roman" w:hAnsi="Times New Roman" w:cs="Times New Roman"/>
          <w:sz w:val="28"/>
          <w:szCs w:val="28"/>
        </w:rPr>
        <w:t xml:space="preserve"> </w:t>
      </w:r>
      <w:r w:rsidRPr="006A3DB0">
        <w:rPr>
          <w:rFonts w:ascii="Times New Roman" w:hAnsi="Times New Roman" w:cs="Times New Roman"/>
          <w:b/>
          <w:sz w:val="28"/>
          <w:szCs w:val="28"/>
        </w:rPr>
        <w:t>Р</w:t>
      </w:r>
      <w:r w:rsidR="003655E1" w:rsidRPr="006A3DB0">
        <w:rPr>
          <w:rFonts w:ascii="Times New Roman" w:hAnsi="Times New Roman" w:cs="Times New Roman"/>
          <w:b/>
          <w:sz w:val="28"/>
          <w:szCs w:val="28"/>
        </w:rPr>
        <w:t>аспространение 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5E1" w:rsidRPr="006A3DB0">
        <w:rPr>
          <w:rFonts w:ascii="Times New Roman" w:hAnsi="Times New Roman" w:cs="Times New Roman"/>
          <w:sz w:val="28"/>
          <w:szCs w:val="28"/>
        </w:rPr>
        <w:t>действия, направленные на раскрытие персональных данных неопределенному кругу лиц;</w:t>
      </w:r>
    </w:p>
    <w:p w:rsidR="003655E1" w:rsidRPr="006A3DB0" w:rsidRDefault="006A3DB0" w:rsidP="001F277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DB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C3C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5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DB0">
        <w:rPr>
          <w:rFonts w:ascii="Times New Roman" w:hAnsi="Times New Roman" w:cs="Times New Roman"/>
          <w:b/>
          <w:sz w:val="28"/>
          <w:szCs w:val="28"/>
        </w:rPr>
        <w:t>П</w:t>
      </w:r>
      <w:r w:rsidR="003655E1" w:rsidRPr="006A3DB0">
        <w:rPr>
          <w:rFonts w:ascii="Times New Roman" w:hAnsi="Times New Roman" w:cs="Times New Roman"/>
          <w:b/>
          <w:sz w:val="28"/>
          <w:szCs w:val="28"/>
        </w:rPr>
        <w:t>редоставление персональных данных</w:t>
      </w:r>
      <w:r w:rsidR="003655E1" w:rsidRPr="006A3DB0">
        <w:rPr>
          <w:rFonts w:ascii="Times New Roman" w:hAnsi="Times New Roman" w:cs="Times New Roman"/>
          <w:sz w:val="28"/>
          <w:szCs w:val="28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:rsidR="003655E1" w:rsidRPr="006A3DB0" w:rsidRDefault="006A3DB0" w:rsidP="001F277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C3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DB0">
        <w:rPr>
          <w:rFonts w:ascii="Times New Roman" w:hAnsi="Times New Roman" w:cs="Times New Roman"/>
          <w:b/>
          <w:sz w:val="28"/>
          <w:szCs w:val="28"/>
        </w:rPr>
        <w:t>Б</w:t>
      </w:r>
      <w:r w:rsidR="003655E1" w:rsidRPr="006A3DB0">
        <w:rPr>
          <w:rFonts w:ascii="Times New Roman" w:hAnsi="Times New Roman" w:cs="Times New Roman"/>
          <w:b/>
          <w:sz w:val="28"/>
          <w:szCs w:val="28"/>
        </w:rPr>
        <w:t>локирование персональных данных</w:t>
      </w:r>
      <w:r w:rsidR="003655E1" w:rsidRPr="006A3DB0">
        <w:rPr>
          <w:rFonts w:ascii="Times New Roman" w:hAnsi="Times New Roman" w:cs="Times New Roman"/>
          <w:sz w:val="28"/>
          <w:szCs w:val="28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3655E1" w:rsidRPr="00A00758" w:rsidRDefault="006A3DB0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C3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DB0">
        <w:rPr>
          <w:rFonts w:ascii="Times New Roman" w:hAnsi="Times New Roman" w:cs="Times New Roman"/>
          <w:b/>
          <w:sz w:val="28"/>
          <w:szCs w:val="28"/>
        </w:rPr>
        <w:t>У</w:t>
      </w:r>
      <w:r w:rsidR="003655E1" w:rsidRPr="006A3DB0">
        <w:rPr>
          <w:rFonts w:ascii="Times New Roman" w:hAnsi="Times New Roman" w:cs="Times New Roman"/>
          <w:b/>
          <w:sz w:val="28"/>
          <w:szCs w:val="28"/>
        </w:rPr>
        <w:t>ничтожение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—</w:t>
      </w:r>
      <w:r w:rsidR="003655E1" w:rsidRPr="00A00758">
        <w:rPr>
          <w:rFonts w:ascii="Times New Roman" w:hAnsi="Times New Roman" w:cs="Times New Roman"/>
          <w:sz w:val="28"/>
          <w:szCs w:val="28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3655E1" w:rsidRPr="00A00758" w:rsidRDefault="006A3DB0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455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655E1" w:rsidRPr="006A3DB0">
        <w:rPr>
          <w:rFonts w:ascii="Times New Roman" w:hAnsi="Times New Roman" w:cs="Times New Roman"/>
          <w:b/>
          <w:sz w:val="28"/>
          <w:szCs w:val="28"/>
        </w:rPr>
        <w:t>безличивание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3655E1" w:rsidRPr="00A00758">
        <w:rPr>
          <w:rFonts w:ascii="Times New Roman" w:hAnsi="Times New Roman" w:cs="Times New Roman"/>
          <w:sz w:val="28"/>
          <w:szCs w:val="28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3655E1" w:rsidRPr="000D7DF7" w:rsidRDefault="000D7DF7" w:rsidP="001F277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516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3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C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5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655E1" w:rsidRPr="000D7DF7">
        <w:rPr>
          <w:rFonts w:ascii="Times New Roman" w:hAnsi="Times New Roman" w:cs="Times New Roman"/>
          <w:b/>
          <w:sz w:val="28"/>
          <w:szCs w:val="28"/>
        </w:rPr>
        <w:t>нформационная система персональных данных</w:t>
      </w:r>
      <w:r w:rsidR="00D51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790">
        <w:rPr>
          <w:rFonts w:ascii="Times New Roman" w:hAnsi="Times New Roman" w:cs="Times New Roman"/>
          <w:sz w:val="28"/>
          <w:szCs w:val="28"/>
        </w:rPr>
        <w:t>—</w:t>
      </w:r>
      <w:r w:rsidR="003655E1" w:rsidRPr="000D7DF7">
        <w:rPr>
          <w:rFonts w:ascii="Times New Roman" w:hAnsi="Times New Roman" w:cs="Times New Roman"/>
          <w:sz w:val="28"/>
          <w:szCs w:val="28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3655E1" w:rsidRPr="00D5163D" w:rsidRDefault="00D5163D" w:rsidP="001F277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E54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63D">
        <w:rPr>
          <w:rFonts w:ascii="Times New Roman" w:hAnsi="Times New Roman" w:cs="Times New Roman"/>
          <w:b/>
          <w:sz w:val="28"/>
          <w:szCs w:val="28"/>
        </w:rPr>
        <w:t>Т</w:t>
      </w:r>
      <w:r w:rsidR="003655E1" w:rsidRPr="00D5163D">
        <w:rPr>
          <w:rFonts w:ascii="Times New Roman" w:hAnsi="Times New Roman" w:cs="Times New Roman"/>
          <w:b/>
          <w:sz w:val="28"/>
          <w:szCs w:val="28"/>
        </w:rPr>
        <w:t>рансграничная передача персональных данных</w:t>
      </w:r>
      <w:r w:rsidR="006A3DB0">
        <w:rPr>
          <w:rFonts w:ascii="Times New Roman" w:hAnsi="Times New Roman" w:cs="Times New Roman"/>
          <w:sz w:val="28"/>
          <w:szCs w:val="28"/>
        </w:rPr>
        <w:t xml:space="preserve"> —</w:t>
      </w:r>
      <w:r w:rsidR="00301790">
        <w:rPr>
          <w:rFonts w:ascii="Times New Roman" w:hAnsi="Times New Roman" w:cs="Times New Roman"/>
          <w:sz w:val="28"/>
          <w:szCs w:val="28"/>
        </w:rPr>
        <w:t xml:space="preserve"> </w:t>
      </w:r>
      <w:r w:rsidR="003655E1" w:rsidRPr="00D5163D">
        <w:rPr>
          <w:rFonts w:ascii="Times New Roman" w:hAnsi="Times New Roman" w:cs="Times New Roman"/>
          <w:sz w:val="28"/>
          <w:szCs w:val="28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3655E1" w:rsidRPr="00A00758" w:rsidRDefault="00D5163D" w:rsidP="001F277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55E1" w:rsidRPr="00A00758">
        <w:rPr>
          <w:rFonts w:ascii="Times New Roman" w:hAnsi="Times New Roman" w:cs="Times New Roman"/>
          <w:sz w:val="28"/>
          <w:szCs w:val="28"/>
        </w:rPr>
        <w:t xml:space="preserve"> </w:t>
      </w:r>
      <w:r w:rsidR="00CC3C3D">
        <w:rPr>
          <w:rFonts w:ascii="Times New Roman" w:hAnsi="Times New Roman" w:cs="Times New Roman"/>
          <w:sz w:val="28"/>
          <w:szCs w:val="28"/>
        </w:rPr>
        <w:t xml:space="preserve">  </w:t>
      </w:r>
      <w:r w:rsidR="00245544">
        <w:rPr>
          <w:rFonts w:ascii="Times New Roman" w:hAnsi="Times New Roman" w:cs="Times New Roman"/>
          <w:sz w:val="28"/>
          <w:szCs w:val="28"/>
        </w:rPr>
        <w:t xml:space="preserve"> </w:t>
      </w:r>
      <w:r w:rsidR="003655E1" w:rsidRPr="00A00758">
        <w:rPr>
          <w:rFonts w:ascii="Times New Roman" w:hAnsi="Times New Roman" w:cs="Times New Roman"/>
          <w:b/>
          <w:sz w:val="28"/>
          <w:szCs w:val="28"/>
        </w:rPr>
        <w:t>Оператор ПДн</w:t>
      </w:r>
      <w:r w:rsidR="00301790">
        <w:rPr>
          <w:rFonts w:ascii="Times New Roman" w:hAnsi="Times New Roman" w:cs="Times New Roman"/>
          <w:b/>
          <w:sz w:val="28"/>
          <w:szCs w:val="28"/>
        </w:rPr>
        <w:t xml:space="preserve"> —</w:t>
      </w:r>
      <w:r w:rsidR="00245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5E1" w:rsidRPr="00A00758">
        <w:rPr>
          <w:rFonts w:ascii="Times New Roman" w:hAnsi="Times New Roman" w:cs="Times New Roman"/>
          <w:sz w:val="28"/>
          <w:szCs w:val="28"/>
        </w:rPr>
        <w:t>оператор</w:t>
      </w:r>
      <w:r w:rsidR="00301790">
        <w:rPr>
          <w:rFonts w:ascii="Times New Roman" w:hAnsi="Times New Roman" w:cs="Times New Roman"/>
          <w:sz w:val="28"/>
          <w:szCs w:val="28"/>
        </w:rPr>
        <w:t xml:space="preserve"> персональных данных (оператор)</w:t>
      </w:r>
      <w:r w:rsidR="003655E1" w:rsidRPr="00A00758">
        <w:rPr>
          <w:rFonts w:ascii="Times New Roman" w:hAnsi="Times New Roman" w:cs="Times New Roman"/>
          <w:sz w:val="28"/>
          <w:szCs w:val="28"/>
        </w:rPr>
        <w:t xml:space="preserve"> </w:t>
      </w:r>
      <w:r w:rsidR="00301790">
        <w:rPr>
          <w:rFonts w:ascii="Times New Roman" w:hAnsi="Times New Roman" w:cs="Times New Roman"/>
          <w:sz w:val="28"/>
          <w:szCs w:val="28"/>
        </w:rPr>
        <w:t>—</w:t>
      </w:r>
      <w:r w:rsidR="003655E1" w:rsidRPr="00A00758">
        <w:rPr>
          <w:rFonts w:ascii="Times New Roman" w:hAnsi="Times New Roman" w:cs="Times New Roman"/>
          <w:sz w:val="28"/>
          <w:szCs w:val="28"/>
        </w:rPr>
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3655E1" w:rsidRPr="00A00758" w:rsidRDefault="00301790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C3C3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Субъект ПДн </w:t>
      </w:r>
      <w:r w:rsidR="00B25E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="00A00758" w:rsidRPr="00A00758">
        <w:rPr>
          <w:rFonts w:ascii="Times New Roman" w:hAnsi="Times New Roman" w:cs="Times New Roman"/>
          <w:sz w:val="28"/>
          <w:szCs w:val="28"/>
        </w:rPr>
        <w:t xml:space="preserve">физическое лицо, которое прямо или косвенно определено или определяемо с помощью </w:t>
      </w:r>
      <w:hyperlink r:id="rId9" w:tooltip="Персональные данные" w:history="1">
        <w:r w:rsidR="00A00758" w:rsidRPr="00D240E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персональных данных</w:t>
        </w:r>
      </w:hyperlink>
      <w:r w:rsidR="00A00758" w:rsidRPr="00A00758">
        <w:rPr>
          <w:rFonts w:ascii="Times New Roman" w:hAnsi="Times New Roman" w:cs="Times New Roman"/>
          <w:sz w:val="28"/>
          <w:szCs w:val="28"/>
        </w:rPr>
        <w:t>.</w:t>
      </w:r>
    </w:p>
    <w:p w:rsidR="003655E1" w:rsidRDefault="003655E1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075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C3C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3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758">
        <w:rPr>
          <w:rFonts w:ascii="Times New Roman" w:hAnsi="Times New Roman" w:cs="Times New Roman"/>
          <w:b/>
          <w:sz w:val="28"/>
          <w:szCs w:val="28"/>
        </w:rPr>
        <w:t xml:space="preserve">Конфиденциальность информации </w:t>
      </w:r>
      <w:r w:rsidR="006A3DB0">
        <w:rPr>
          <w:rFonts w:ascii="Times New Roman" w:hAnsi="Times New Roman" w:cs="Times New Roman"/>
          <w:sz w:val="28"/>
          <w:szCs w:val="28"/>
        </w:rPr>
        <w:t>—</w:t>
      </w:r>
      <w:r w:rsidRPr="00A00758">
        <w:rPr>
          <w:rFonts w:ascii="Times New Roman" w:hAnsi="Times New Roman" w:cs="Times New Roman"/>
          <w:sz w:val="28"/>
          <w:szCs w:val="28"/>
        </w:rPr>
        <w:t xml:space="preserve"> состояние защищённости информации, характеризуемое способностью обеспечивать сохранение в тайне информации от субъектов, не имеющих полномочий на ознакомление с ней.</w:t>
      </w:r>
    </w:p>
    <w:p w:rsidR="00CC3C3D" w:rsidRPr="00A00758" w:rsidRDefault="00CC3C3D" w:rsidP="001F2779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965" w:rsidRPr="00CC3C3D" w:rsidRDefault="00A06965" w:rsidP="001F2779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C3D">
        <w:rPr>
          <w:rFonts w:ascii="Times New Roman" w:hAnsi="Times New Roman" w:cs="Times New Roman"/>
          <w:b/>
          <w:sz w:val="28"/>
          <w:szCs w:val="28"/>
        </w:rPr>
        <w:t>Основания и условия обработки ПДн</w:t>
      </w:r>
    </w:p>
    <w:p w:rsidR="00EF493A" w:rsidRPr="00000E18" w:rsidRDefault="00000E18" w:rsidP="001F2779">
      <w:pPr>
        <w:pStyle w:val="20"/>
        <w:shd w:val="clear" w:color="auto" w:fill="auto"/>
        <w:spacing w:after="0" w:line="276" w:lineRule="auto"/>
        <w:ind w:firstLine="800"/>
        <w:jc w:val="both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Обработка ПД</w:t>
      </w:r>
      <w:r w:rsidR="00D5163D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 xml:space="preserve"> в Администрации осуществляется в соответствии с утвер</w:t>
      </w:r>
      <w:r w:rsidRPr="00000E18">
        <w:rPr>
          <w:color w:val="000000"/>
          <w:sz w:val="28"/>
          <w:szCs w:val="28"/>
          <w:lang w:bidi="ru-RU"/>
        </w:rPr>
        <w:softHyphen/>
        <w:t>жденными Администрацией локальными нормативными правовыми актами, регламентирующими защиту и обработку ПД</w:t>
      </w:r>
      <w:r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 xml:space="preserve"> в Администрации.</w:t>
      </w:r>
      <w:r w:rsidR="00D5163D">
        <w:rPr>
          <w:color w:val="000000"/>
          <w:sz w:val="28"/>
          <w:szCs w:val="28"/>
          <w:lang w:bidi="ru-RU"/>
        </w:rPr>
        <w:t xml:space="preserve"> </w:t>
      </w:r>
      <w:r w:rsidRPr="00000E18">
        <w:rPr>
          <w:color w:val="000000"/>
          <w:sz w:val="28"/>
          <w:szCs w:val="28"/>
          <w:lang w:bidi="ru-RU"/>
        </w:rPr>
        <w:t>Все ПД</w:t>
      </w:r>
      <w:r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 xml:space="preserve"> Администрация получает от самого субъекта ПД</w:t>
      </w:r>
      <w:r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 xml:space="preserve"> в рамках по</w:t>
      </w:r>
      <w:r w:rsidRPr="00000E18">
        <w:rPr>
          <w:color w:val="000000"/>
          <w:sz w:val="28"/>
          <w:szCs w:val="28"/>
          <w:lang w:bidi="ru-RU"/>
        </w:rPr>
        <w:softHyphen/>
        <w:t>ступления на муниципальную службу, в рамках гражданско-правовых отноше</w:t>
      </w:r>
      <w:r w:rsidRPr="00000E18">
        <w:rPr>
          <w:color w:val="000000"/>
          <w:sz w:val="28"/>
          <w:szCs w:val="28"/>
          <w:lang w:bidi="ru-RU"/>
        </w:rPr>
        <w:softHyphen/>
        <w:t>ний и исполнения Администрацией своих полномочий.</w:t>
      </w:r>
      <w:r w:rsidR="00D5163D">
        <w:rPr>
          <w:color w:val="000000"/>
          <w:sz w:val="28"/>
          <w:szCs w:val="28"/>
          <w:lang w:bidi="ru-RU"/>
        </w:rPr>
        <w:t xml:space="preserve"> </w:t>
      </w:r>
      <w:r w:rsidR="00EF493A" w:rsidRPr="00000E18">
        <w:rPr>
          <w:color w:val="000000"/>
          <w:sz w:val="28"/>
          <w:szCs w:val="28"/>
          <w:lang w:bidi="ru-RU"/>
        </w:rPr>
        <w:t>Обработка ПД</w:t>
      </w:r>
      <w:r w:rsidR="00EF493A">
        <w:rPr>
          <w:color w:val="000000"/>
          <w:sz w:val="28"/>
          <w:szCs w:val="28"/>
          <w:lang w:bidi="ru-RU"/>
        </w:rPr>
        <w:t>н</w:t>
      </w:r>
      <w:r w:rsidR="00EF493A" w:rsidRPr="00000E18">
        <w:rPr>
          <w:color w:val="000000"/>
          <w:sz w:val="28"/>
          <w:szCs w:val="28"/>
          <w:lang w:bidi="ru-RU"/>
        </w:rPr>
        <w:t xml:space="preserve"> в Администрации ведется с использованием смешанных методов обработки (с применением объектов вычислительной техники) и без использования средств автоматизации (бумажные носители ПД).</w:t>
      </w:r>
    </w:p>
    <w:p w:rsidR="00EF493A" w:rsidRPr="00000E18" w:rsidRDefault="00CC3C3D" w:rsidP="001F2779">
      <w:pPr>
        <w:pStyle w:val="20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</w:t>
      </w:r>
      <w:r w:rsidR="00EF493A" w:rsidRPr="00000E18">
        <w:rPr>
          <w:color w:val="000000"/>
          <w:sz w:val="28"/>
          <w:szCs w:val="28"/>
          <w:lang w:bidi="ru-RU"/>
        </w:rPr>
        <w:t>Категории субъектов ПД</w:t>
      </w:r>
      <w:r w:rsidR="00D5163D">
        <w:rPr>
          <w:color w:val="000000"/>
          <w:sz w:val="28"/>
          <w:szCs w:val="28"/>
          <w:lang w:bidi="ru-RU"/>
        </w:rPr>
        <w:t>н</w:t>
      </w:r>
      <w:r w:rsidR="00EF493A" w:rsidRPr="00000E18">
        <w:rPr>
          <w:color w:val="000000"/>
          <w:sz w:val="28"/>
          <w:szCs w:val="28"/>
          <w:lang w:bidi="ru-RU"/>
        </w:rPr>
        <w:t>, обрабатываемых в Администрации:</w:t>
      </w:r>
    </w:p>
    <w:p w:rsidR="00EF493A" w:rsidRPr="00000E18" w:rsidRDefault="00CC3C3D" w:rsidP="001F2779">
      <w:pPr>
        <w:pStyle w:val="20"/>
        <w:shd w:val="clear" w:color="auto" w:fill="auto"/>
        <w:tabs>
          <w:tab w:val="left" w:pos="810"/>
        </w:tabs>
        <w:spacing w:after="0" w:line="276" w:lineRule="auto"/>
        <w:ind w:left="56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="00A2083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="00301790">
        <w:rPr>
          <w:color w:val="000000"/>
          <w:sz w:val="28"/>
          <w:szCs w:val="28"/>
          <w:lang w:bidi="ru-RU"/>
        </w:rPr>
        <w:t xml:space="preserve">— </w:t>
      </w:r>
      <w:r w:rsidR="00EF493A" w:rsidRPr="00000E18">
        <w:rPr>
          <w:color w:val="000000"/>
          <w:sz w:val="28"/>
          <w:szCs w:val="28"/>
          <w:lang w:bidi="ru-RU"/>
        </w:rPr>
        <w:t>муниципальные служащие Администрации;</w:t>
      </w:r>
    </w:p>
    <w:p w:rsidR="00EF493A" w:rsidRPr="00000E18" w:rsidRDefault="006A3DB0" w:rsidP="001F2779">
      <w:pPr>
        <w:pStyle w:val="20"/>
        <w:shd w:val="clear" w:color="auto" w:fill="auto"/>
        <w:tabs>
          <w:tab w:val="left" w:pos="769"/>
        </w:tabs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="00E54C79">
        <w:rPr>
          <w:color w:val="000000"/>
          <w:sz w:val="28"/>
          <w:szCs w:val="28"/>
          <w:lang w:bidi="ru-RU"/>
        </w:rPr>
        <w:t xml:space="preserve"> </w:t>
      </w:r>
      <w:r w:rsidR="00CC3C3D">
        <w:rPr>
          <w:color w:val="000000"/>
          <w:sz w:val="28"/>
          <w:szCs w:val="28"/>
          <w:lang w:bidi="ru-RU"/>
        </w:rPr>
        <w:t xml:space="preserve">  </w:t>
      </w:r>
      <w:r>
        <w:rPr>
          <w:color w:val="000000"/>
          <w:sz w:val="28"/>
          <w:szCs w:val="28"/>
          <w:lang w:bidi="ru-RU"/>
        </w:rPr>
        <w:t xml:space="preserve"> </w:t>
      </w:r>
      <w:r w:rsidR="00301790">
        <w:rPr>
          <w:color w:val="000000"/>
          <w:sz w:val="28"/>
          <w:szCs w:val="28"/>
          <w:lang w:bidi="ru-RU"/>
        </w:rPr>
        <w:t xml:space="preserve">— </w:t>
      </w:r>
      <w:r w:rsidR="00EF493A" w:rsidRPr="00000E18">
        <w:rPr>
          <w:color w:val="000000"/>
          <w:sz w:val="28"/>
          <w:szCs w:val="28"/>
          <w:lang w:bidi="ru-RU"/>
        </w:rPr>
        <w:t>физические лица, являющиеся близкими родственниками муниципаль</w:t>
      </w:r>
      <w:r w:rsidR="00EF493A" w:rsidRPr="00000E18">
        <w:rPr>
          <w:color w:val="000000"/>
          <w:sz w:val="28"/>
          <w:szCs w:val="28"/>
          <w:lang w:bidi="ru-RU"/>
        </w:rPr>
        <w:softHyphen/>
        <w:t>ных служащих;</w:t>
      </w:r>
    </w:p>
    <w:p w:rsidR="00EF493A" w:rsidRPr="00000E18" w:rsidRDefault="00CC3C3D" w:rsidP="001F2779">
      <w:pPr>
        <w:pStyle w:val="20"/>
        <w:shd w:val="clear" w:color="auto" w:fill="auto"/>
        <w:tabs>
          <w:tab w:val="left" w:pos="810"/>
        </w:tabs>
        <w:spacing w:after="0" w:line="276" w:lineRule="auto"/>
        <w:ind w:left="56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="00A2083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="00301790">
        <w:rPr>
          <w:color w:val="000000"/>
          <w:sz w:val="28"/>
          <w:szCs w:val="28"/>
          <w:lang w:bidi="ru-RU"/>
        </w:rPr>
        <w:t>—</w:t>
      </w:r>
      <w:r w:rsidR="006A3DB0">
        <w:rPr>
          <w:color w:val="000000"/>
          <w:sz w:val="28"/>
          <w:szCs w:val="28"/>
          <w:lang w:bidi="ru-RU"/>
        </w:rPr>
        <w:t xml:space="preserve"> </w:t>
      </w:r>
      <w:r w:rsidR="00EF493A" w:rsidRPr="00000E18">
        <w:rPr>
          <w:color w:val="000000"/>
          <w:sz w:val="28"/>
          <w:szCs w:val="28"/>
          <w:lang w:bidi="ru-RU"/>
        </w:rPr>
        <w:t>уволившиеся муниципальные служащие;</w:t>
      </w:r>
    </w:p>
    <w:p w:rsidR="00EF493A" w:rsidRPr="00000E18" w:rsidRDefault="00CC3C3D" w:rsidP="001F2779">
      <w:pPr>
        <w:pStyle w:val="20"/>
        <w:shd w:val="clear" w:color="auto" w:fill="auto"/>
        <w:tabs>
          <w:tab w:val="left" w:pos="820"/>
        </w:tabs>
        <w:spacing w:after="0" w:line="276" w:lineRule="auto"/>
        <w:ind w:left="56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="00A2083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="009178A6">
        <w:rPr>
          <w:color w:val="000000"/>
          <w:sz w:val="28"/>
          <w:szCs w:val="28"/>
          <w:lang w:bidi="ru-RU"/>
        </w:rPr>
        <w:t xml:space="preserve">— </w:t>
      </w:r>
      <w:r w:rsidR="006A3DB0">
        <w:rPr>
          <w:color w:val="000000"/>
          <w:sz w:val="28"/>
          <w:szCs w:val="28"/>
          <w:lang w:bidi="ru-RU"/>
        </w:rPr>
        <w:t xml:space="preserve"> </w:t>
      </w:r>
      <w:r w:rsidR="00EF493A" w:rsidRPr="00000E18">
        <w:rPr>
          <w:color w:val="000000"/>
          <w:sz w:val="28"/>
          <w:szCs w:val="28"/>
          <w:lang w:bidi="ru-RU"/>
        </w:rPr>
        <w:t>пр</w:t>
      </w:r>
      <w:r w:rsidR="00D5163D">
        <w:rPr>
          <w:color w:val="000000"/>
          <w:sz w:val="28"/>
          <w:szCs w:val="28"/>
          <w:lang w:bidi="ru-RU"/>
        </w:rPr>
        <w:t>етенденты на замещение должностей</w:t>
      </w:r>
      <w:r w:rsidR="00EF493A" w:rsidRPr="00000E18">
        <w:rPr>
          <w:color w:val="000000"/>
          <w:sz w:val="28"/>
          <w:szCs w:val="28"/>
          <w:lang w:bidi="ru-RU"/>
        </w:rPr>
        <w:t xml:space="preserve"> в Администрации;</w:t>
      </w:r>
    </w:p>
    <w:p w:rsidR="00EF493A" w:rsidRPr="00000E18" w:rsidRDefault="00CC3C3D" w:rsidP="001F2779">
      <w:pPr>
        <w:pStyle w:val="20"/>
        <w:shd w:val="clear" w:color="auto" w:fill="auto"/>
        <w:tabs>
          <w:tab w:val="left" w:pos="807"/>
        </w:tabs>
        <w:spacing w:after="0" w:line="276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="00A2083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="006A3DB0">
        <w:rPr>
          <w:color w:val="000000"/>
          <w:sz w:val="28"/>
          <w:szCs w:val="28"/>
          <w:lang w:bidi="ru-RU"/>
        </w:rPr>
        <w:t xml:space="preserve">— </w:t>
      </w:r>
      <w:r w:rsidR="00EF493A" w:rsidRPr="00000E18">
        <w:rPr>
          <w:color w:val="000000"/>
          <w:sz w:val="28"/>
          <w:szCs w:val="28"/>
          <w:lang w:bidi="ru-RU"/>
        </w:rPr>
        <w:t>физические лица, состоящие или состоявшие с Администрацией в граж- данско- правовых отношениях;</w:t>
      </w:r>
    </w:p>
    <w:p w:rsidR="00EF493A" w:rsidRPr="00000E18" w:rsidRDefault="00CC3C3D" w:rsidP="001F2779">
      <w:pPr>
        <w:pStyle w:val="20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—</w:t>
      </w:r>
      <w:r w:rsidR="00EF493A" w:rsidRPr="00000E18">
        <w:rPr>
          <w:color w:val="000000"/>
          <w:sz w:val="28"/>
          <w:szCs w:val="28"/>
          <w:lang w:bidi="ru-RU"/>
        </w:rPr>
        <w:t>работники государственных и муниципальных учреждений Прионежского района;</w:t>
      </w:r>
    </w:p>
    <w:p w:rsidR="00EF493A" w:rsidRDefault="00E54C79" w:rsidP="007F73AE">
      <w:pPr>
        <w:pStyle w:val="20"/>
        <w:shd w:val="clear" w:color="auto" w:fill="auto"/>
        <w:spacing w:after="0"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CC3C3D">
        <w:rPr>
          <w:color w:val="000000"/>
          <w:sz w:val="28"/>
          <w:szCs w:val="28"/>
          <w:lang w:bidi="ru-RU"/>
        </w:rPr>
        <w:t xml:space="preserve">    </w:t>
      </w:r>
      <w:r w:rsidR="006A3DB0">
        <w:rPr>
          <w:color w:val="000000"/>
          <w:sz w:val="28"/>
          <w:szCs w:val="28"/>
          <w:lang w:bidi="ru-RU"/>
        </w:rPr>
        <w:t xml:space="preserve">— </w:t>
      </w:r>
      <w:r w:rsidR="00EF493A" w:rsidRPr="00000E18">
        <w:rPr>
          <w:color w:val="000000"/>
          <w:sz w:val="28"/>
          <w:szCs w:val="28"/>
          <w:lang w:bidi="ru-RU"/>
        </w:rPr>
        <w:t>физические лица, обратившиеся с жалобами или запро</w:t>
      </w:r>
      <w:r w:rsidR="00B25E4D">
        <w:rPr>
          <w:color w:val="000000"/>
          <w:sz w:val="28"/>
          <w:szCs w:val="28"/>
          <w:lang w:bidi="ru-RU"/>
        </w:rPr>
        <w:t>сами в Адми</w:t>
      </w:r>
      <w:r w:rsidR="00B25E4D">
        <w:rPr>
          <w:color w:val="000000"/>
          <w:sz w:val="28"/>
          <w:szCs w:val="28"/>
          <w:lang w:bidi="ru-RU"/>
        </w:rPr>
        <w:softHyphen/>
        <w:t>нистрацию;</w:t>
      </w:r>
    </w:p>
    <w:p w:rsidR="007F73AE" w:rsidRDefault="007F73AE" w:rsidP="007F73AE">
      <w:pPr>
        <w:pStyle w:val="20"/>
        <w:shd w:val="clear" w:color="auto" w:fill="auto"/>
        <w:spacing w:after="0"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</w:p>
    <w:p w:rsidR="00AB2154" w:rsidRDefault="00AB2154" w:rsidP="007F73AE">
      <w:pPr>
        <w:pStyle w:val="20"/>
        <w:shd w:val="clear" w:color="auto" w:fill="auto"/>
        <w:spacing w:after="0"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</w:p>
    <w:p w:rsidR="006E3E1C" w:rsidRDefault="001372F4" w:rsidP="007F73AE">
      <w:pPr>
        <w:pStyle w:val="20"/>
        <w:numPr>
          <w:ilvl w:val="0"/>
          <w:numId w:val="12"/>
        </w:numPr>
        <w:shd w:val="clear" w:color="auto" w:fill="auto"/>
        <w:spacing w:after="0" w:line="276" w:lineRule="auto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Передача</w:t>
      </w:r>
      <w:r w:rsidR="006E3E1C" w:rsidRPr="006E3E1C">
        <w:rPr>
          <w:b/>
          <w:color w:val="000000"/>
          <w:sz w:val="28"/>
          <w:szCs w:val="28"/>
          <w:lang w:bidi="ru-RU"/>
        </w:rPr>
        <w:t xml:space="preserve"> ПДн третьим лицам</w:t>
      </w:r>
    </w:p>
    <w:p w:rsidR="00000E18" w:rsidRPr="00000E18" w:rsidRDefault="00543AEC" w:rsidP="001F2779">
      <w:pPr>
        <w:pStyle w:val="20"/>
        <w:shd w:val="clear" w:color="auto" w:fill="auto"/>
        <w:spacing w:after="0" w:line="276" w:lineRule="auto"/>
        <w:ind w:firstLine="8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 xml:space="preserve">В случае получения </w:t>
      </w:r>
      <w:r w:rsidR="00000E18">
        <w:rPr>
          <w:color w:val="000000"/>
          <w:sz w:val="28"/>
          <w:szCs w:val="28"/>
          <w:lang w:bidi="ru-RU"/>
        </w:rPr>
        <w:t>ПДн</w:t>
      </w:r>
      <w:r w:rsidR="00000E18" w:rsidRPr="00000E18">
        <w:rPr>
          <w:color w:val="000000"/>
          <w:sz w:val="28"/>
          <w:szCs w:val="28"/>
          <w:lang w:bidi="ru-RU"/>
        </w:rPr>
        <w:t xml:space="preserve"> не от субъекта ПД</w:t>
      </w:r>
      <w:r w:rsidR="00000E1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(третьей стороны), Адми</w:t>
      </w:r>
      <w:r w:rsidR="00000E18" w:rsidRPr="00000E18">
        <w:rPr>
          <w:color w:val="000000"/>
          <w:sz w:val="28"/>
          <w:szCs w:val="28"/>
          <w:lang w:bidi="ru-RU"/>
        </w:rPr>
        <w:softHyphen/>
        <w:t xml:space="preserve">нистрация по запросу субъекта </w:t>
      </w:r>
      <w:r w:rsidR="006E3E1C">
        <w:rPr>
          <w:color w:val="000000"/>
          <w:sz w:val="28"/>
          <w:szCs w:val="28"/>
          <w:lang w:bidi="ru-RU"/>
        </w:rPr>
        <w:t>ПД</w:t>
      </w:r>
      <w:r w:rsidR="00D5163D">
        <w:rPr>
          <w:color w:val="000000"/>
          <w:sz w:val="28"/>
          <w:szCs w:val="28"/>
          <w:lang w:bidi="ru-RU"/>
        </w:rPr>
        <w:t>н</w:t>
      </w:r>
      <w:r w:rsidR="006E3E1C">
        <w:rPr>
          <w:color w:val="000000"/>
          <w:sz w:val="28"/>
          <w:szCs w:val="28"/>
          <w:lang w:bidi="ru-RU"/>
        </w:rPr>
        <w:t xml:space="preserve"> или его представителя обязана</w:t>
      </w:r>
      <w:r w:rsidR="00000E18" w:rsidRPr="00000E18">
        <w:rPr>
          <w:color w:val="000000"/>
          <w:sz w:val="28"/>
          <w:szCs w:val="28"/>
          <w:lang w:bidi="ru-RU"/>
        </w:rPr>
        <w:t xml:space="preserve"> уведомить об этом субъект ПД</w:t>
      </w:r>
      <w:r w:rsidR="00D5163D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или его представителя в письменное форме. Администра</w:t>
      </w:r>
      <w:r w:rsidR="00000E18" w:rsidRPr="00000E18">
        <w:rPr>
          <w:color w:val="000000"/>
          <w:sz w:val="28"/>
          <w:szCs w:val="28"/>
          <w:lang w:bidi="ru-RU"/>
        </w:rPr>
        <w:softHyphen/>
        <w:t xml:space="preserve">ция сообщает субъекту </w:t>
      </w:r>
      <w:r w:rsidR="00B728C8">
        <w:rPr>
          <w:color w:val="000000"/>
          <w:sz w:val="28"/>
          <w:szCs w:val="28"/>
          <w:lang w:bidi="ru-RU"/>
        </w:rPr>
        <w:t>ПДн</w:t>
      </w:r>
      <w:r w:rsidR="00000E18" w:rsidRPr="00000E18">
        <w:rPr>
          <w:color w:val="000000"/>
          <w:sz w:val="28"/>
          <w:szCs w:val="28"/>
          <w:lang w:bidi="ru-RU"/>
        </w:rPr>
        <w:t xml:space="preserve"> или его представителю информацию о составе об</w:t>
      </w:r>
      <w:r w:rsidR="00000E18" w:rsidRPr="00000E18">
        <w:rPr>
          <w:color w:val="000000"/>
          <w:sz w:val="28"/>
          <w:szCs w:val="28"/>
          <w:lang w:bidi="ru-RU"/>
        </w:rPr>
        <w:softHyphen/>
        <w:t>рабатываемых ПД</w:t>
      </w:r>
      <w:r w:rsidR="00000E1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источнике их получения, целях, способа</w:t>
      </w:r>
      <w:r w:rsidR="006E3E1C">
        <w:rPr>
          <w:color w:val="000000"/>
          <w:sz w:val="28"/>
          <w:szCs w:val="28"/>
          <w:lang w:bidi="ru-RU"/>
        </w:rPr>
        <w:t>х и сроках обра</w:t>
      </w:r>
      <w:r w:rsidR="006E3E1C">
        <w:rPr>
          <w:color w:val="000000"/>
          <w:sz w:val="28"/>
          <w:szCs w:val="28"/>
          <w:lang w:bidi="ru-RU"/>
        </w:rPr>
        <w:softHyphen/>
        <w:t>ботки данных ПДн,</w:t>
      </w:r>
      <w:r w:rsidR="00000E18" w:rsidRPr="00000E18">
        <w:rPr>
          <w:color w:val="000000"/>
          <w:sz w:val="28"/>
          <w:szCs w:val="28"/>
          <w:lang w:bidi="ru-RU"/>
        </w:rPr>
        <w:t xml:space="preserve"> а также о возможных последствиях отказа субъекта ПД</w:t>
      </w:r>
      <w:r w:rsidR="00B728C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от обработки его ПД</w:t>
      </w:r>
      <w:r w:rsidR="00B728C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Администрацией.</w:t>
      </w:r>
    </w:p>
    <w:p w:rsidR="00E54C79" w:rsidRDefault="00D5163D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r w:rsidR="00543AEC">
        <w:rPr>
          <w:color w:val="000000"/>
          <w:sz w:val="28"/>
          <w:szCs w:val="28"/>
          <w:lang w:bidi="ru-RU"/>
        </w:rPr>
        <w:t xml:space="preserve">  </w:t>
      </w:r>
      <w:r w:rsidR="00000E18" w:rsidRPr="00000E18">
        <w:rPr>
          <w:color w:val="000000"/>
          <w:sz w:val="28"/>
          <w:szCs w:val="28"/>
          <w:lang w:bidi="ru-RU"/>
        </w:rPr>
        <w:t>Запрос должен содержать номер основного документа, удостоверяющего</w:t>
      </w:r>
      <w:r w:rsidR="00B70C28">
        <w:rPr>
          <w:color w:val="000000"/>
          <w:sz w:val="28"/>
          <w:szCs w:val="28"/>
          <w:lang w:bidi="ru-RU"/>
        </w:rPr>
        <w:t xml:space="preserve"> </w:t>
      </w:r>
      <w:r w:rsidR="00E33D26">
        <w:rPr>
          <w:color w:val="000000"/>
          <w:sz w:val="28"/>
          <w:szCs w:val="28"/>
          <w:lang w:bidi="ru-RU"/>
        </w:rPr>
        <w:t>субъект</w:t>
      </w:r>
      <w:r w:rsidR="00000E18" w:rsidRPr="00000E18">
        <w:rPr>
          <w:color w:val="000000"/>
          <w:sz w:val="28"/>
          <w:szCs w:val="28"/>
          <w:lang w:bidi="ru-RU"/>
        </w:rPr>
        <w:t xml:space="preserve"> ПД</w:t>
      </w:r>
      <w:r w:rsidR="00B70C2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или его представит</w:t>
      </w:r>
      <w:r w:rsidR="00000E18">
        <w:rPr>
          <w:color w:val="000000"/>
          <w:sz w:val="28"/>
          <w:szCs w:val="28"/>
          <w:lang w:bidi="ru-RU"/>
        </w:rPr>
        <w:t>еля, сведения о дате выдачи указ</w:t>
      </w:r>
      <w:r w:rsidR="00000E18" w:rsidRPr="00000E18">
        <w:rPr>
          <w:color w:val="000000"/>
          <w:sz w:val="28"/>
          <w:szCs w:val="28"/>
          <w:lang w:bidi="ru-RU"/>
        </w:rPr>
        <w:t>ан</w:t>
      </w:r>
      <w:r w:rsidR="00000E18" w:rsidRPr="00000E18">
        <w:rPr>
          <w:color w:val="000000"/>
          <w:sz w:val="28"/>
          <w:szCs w:val="28"/>
          <w:lang w:bidi="ru-RU"/>
        </w:rPr>
        <w:softHyphen/>
        <w:t>ного документа и выдавшем его органе, сведения, подтверждающие участие субъекта ПД</w:t>
      </w:r>
      <w:r w:rsidR="00B70C2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в отношениях с оператором (номер договора, дата заключения договора, условное словесное обозначение и (или) иные сведения), либо сведе</w:t>
      </w:r>
      <w:r w:rsidR="00000E18" w:rsidRPr="00000E18">
        <w:rPr>
          <w:color w:val="000000"/>
          <w:sz w:val="28"/>
          <w:szCs w:val="28"/>
          <w:lang w:bidi="ru-RU"/>
        </w:rPr>
        <w:softHyphen/>
        <w:t>ния, иным образом подтверждающие факт обработки ПД</w:t>
      </w:r>
      <w:r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оператором, подпись субъекта ПД</w:t>
      </w:r>
      <w:r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EF493A" w:rsidRPr="00E54C79" w:rsidRDefault="00EF493A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 w:rsidRPr="00000E18">
        <w:rPr>
          <w:color w:val="000000"/>
          <w:sz w:val="28"/>
          <w:szCs w:val="28"/>
          <w:lang w:bidi="ru-RU"/>
        </w:rPr>
        <w:t>Передача ПД</w:t>
      </w:r>
      <w:r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 xml:space="preserve"> осуществляется Администрацией в следующих случаях</w:t>
      </w:r>
      <w:r w:rsidR="00D5163D">
        <w:rPr>
          <w:color w:val="000000"/>
          <w:sz w:val="28"/>
          <w:szCs w:val="28"/>
          <w:lang w:bidi="ru-RU"/>
        </w:rPr>
        <w:t>:</w:t>
      </w:r>
    </w:p>
    <w:p w:rsidR="00EF493A" w:rsidRPr="00000E18" w:rsidRDefault="00E54C7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="00CC3C3D">
        <w:rPr>
          <w:color w:val="000000"/>
          <w:sz w:val="28"/>
          <w:szCs w:val="28"/>
          <w:lang w:bidi="ru-RU"/>
        </w:rPr>
        <w:t xml:space="preserve">  </w:t>
      </w:r>
      <w:r w:rsidR="007F73AE">
        <w:rPr>
          <w:color w:val="000000"/>
          <w:sz w:val="28"/>
          <w:szCs w:val="28"/>
          <w:lang w:bidi="ru-RU"/>
        </w:rPr>
        <w:t>1)</w:t>
      </w:r>
      <w:r w:rsidR="00EF493A" w:rsidRPr="00000E18">
        <w:rPr>
          <w:color w:val="000000"/>
          <w:sz w:val="28"/>
          <w:szCs w:val="28"/>
          <w:lang w:bidi="ru-RU"/>
        </w:rPr>
        <w:t>субъект ПД</w:t>
      </w:r>
      <w:r w:rsidR="00EF493A">
        <w:rPr>
          <w:color w:val="000000"/>
          <w:sz w:val="28"/>
          <w:szCs w:val="28"/>
          <w:lang w:bidi="ru-RU"/>
        </w:rPr>
        <w:t>н</w:t>
      </w:r>
      <w:r w:rsidR="00EF493A" w:rsidRPr="00000E18">
        <w:rPr>
          <w:color w:val="000000"/>
          <w:sz w:val="28"/>
          <w:szCs w:val="28"/>
          <w:lang w:bidi="ru-RU"/>
        </w:rPr>
        <w:t xml:space="preserve"> выразил свое согласие на передачу своих ПД</w:t>
      </w:r>
      <w:r w:rsidR="00D5163D">
        <w:rPr>
          <w:color w:val="000000"/>
          <w:sz w:val="28"/>
          <w:szCs w:val="28"/>
          <w:lang w:bidi="ru-RU"/>
        </w:rPr>
        <w:t>н</w:t>
      </w:r>
      <w:r w:rsidR="00EF493A" w:rsidRPr="00000E18">
        <w:rPr>
          <w:color w:val="000000"/>
          <w:sz w:val="28"/>
          <w:szCs w:val="28"/>
          <w:lang w:bidi="ru-RU"/>
        </w:rPr>
        <w:t>;</w:t>
      </w:r>
    </w:p>
    <w:p w:rsidR="00EF493A" w:rsidRPr="00000E18" w:rsidRDefault="00E54C7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="00CC3C3D">
        <w:rPr>
          <w:color w:val="000000"/>
          <w:sz w:val="28"/>
          <w:szCs w:val="28"/>
          <w:lang w:bidi="ru-RU"/>
        </w:rPr>
        <w:t xml:space="preserve">  </w:t>
      </w:r>
      <w:r w:rsidR="007F73AE">
        <w:rPr>
          <w:color w:val="000000"/>
          <w:sz w:val="28"/>
          <w:szCs w:val="28"/>
          <w:lang w:bidi="ru-RU"/>
        </w:rPr>
        <w:t>2)</w:t>
      </w:r>
      <w:r w:rsidR="00EF493A" w:rsidRPr="00000E18">
        <w:rPr>
          <w:color w:val="000000"/>
          <w:sz w:val="28"/>
          <w:szCs w:val="28"/>
          <w:lang w:bidi="ru-RU"/>
        </w:rPr>
        <w:t>передача ПД</w:t>
      </w:r>
      <w:r w:rsidR="00D5163D">
        <w:rPr>
          <w:color w:val="000000"/>
          <w:sz w:val="28"/>
          <w:szCs w:val="28"/>
          <w:lang w:bidi="ru-RU"/>
        </w:rPr>
        <w:t>н</w:t>
      </w:r>
      <w:r w:rsidR="00EF493A" w:rsidRPr="00000E18">
        <w:rPr>
          <w:color w:val="000000"/>
          <w:sz w:val="28"/>
          <w:szCs w:val="28"/>
          <w:lang w:bidi="ru-RU"/>
        </w:rPr>
        <w:t xml:space="preserve"> предусмотрена законодательством Российской Федерации</w:t>
      </w:r>
      <w:r w:rsidR="00030E1B">
        <w:rPr>
          <w:color w:val="000000"/>
          <w:sz w:val="28"/>
          <w:szCs w:val="28"/>
          <w:lang w:bidi="ru-RU"/>
        </w:rPr>
        <w:t>;</w:t>
      </w:r>
    </w:p>
    <w:p w:rsidR="00EF493A" w:rsidRPr="00000E18" w:rsidRDefault="00EF493A" w:rsidP="007F73AE">
      <w:pPr>
        <w:pStyle w:val="20"/>
        <w:shd w:val="clear" w:color="auto" w:fill="auto"/>
        <w:spacing w:after="0" w:line="276" w:lineRule="auto"/>
        <w:ind w:firstLine="0"/>
        <w:jc w:val="center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Перечень о</w:t>
      </w:r>
      <w:r w:rsidR="00D5163D">
        <w:rPr>
          <w:color w:val="000000"/>
          <w:sz w:val="28"/>
          <w:szCs w:val="28"/>
          <w:lang w:bidi="ru-RU"/>
        </w:rPr>
        <w:t>рганизаций, которым передаются П</w:t>
      </w:r>
      <w:r w:rsidRPr="00000E18">
        <w:rPr>
          <w:color w:val="000000"/>
          <w:sz w:val="28"/>
          <w:szCs w:val="28"/>
          <w:lang w:bidi="ru-RU"/>
        </w:rPr>
        <w:t>Д</w:t>
      </w:r>
      <w:r w:rsidR="00D5163D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>:</w:t>
      </w:r>
    </w:p>
    <w:p w:rsidR="00DE6FA3" w:rsidRDefault="007F73AE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r w:rsidR="00A7046E">
        <w:rPr>
          <w:color w:val="000000"/>
          <w:sz w:val="28"/>
          <w:szCs w:val="28"/>
          <w:lang w:bidi="ru-RU"/>
        </w:rPr>
        <w:t>-</w:t>
      </w:r>
      <w:r w:rsidR="00EF493A" w:rsidRPr="00000E18">
        <w:rPr>
          <w:color w:val="000000"/>
          <w:sz w:val="28"/>
          <w:szCs w:val="28"/>
          <w:lang w:bidi="ru-RU"/>
        </w:rPr>
        <w:t>Пенсионный фонд Российской Федерации для учета (на законных осно</w:t>
      </w:r>
      <w:r w:rsidR="00EF493A" w:rsidRPr="00000E18">
        <w:rPr>
          <w:color w:val="000000"/>
          <w:sz w:val="28"/>
          <w:szCs w:val="28"/>
          <w:lang w:bidi="ru-RU"/>
        </w:rPr>
        <w:softHyphen/>
        <w:t>ваниях)</w:t>
      </w:r>
      <w:r w:rsidR="00A7046E">
        <w:rPr>
          <w:color w:val="000000"/>
          <w:sz w:val="28"/>
          <w:szCs w:val="28"/>
          <w:lang w:bidi="ru-RU"/>
        </w:rPr>
        <w:t>;</w:t>
      </w:r>
    </w:p>
    <w:p w:rsidR="00DE6FA3" w:rsidRDefault="00DE6FA3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-</w:t>
      </w:r>
      <w:r w:rsidR="00EF493A" w:rsidRPr="00000E18">
        <w:rPr>
          <w:color w:val="000000"/>
          <w:sz w:val="28"/>
          <w:szCs w:val="28"/>
          <w:lang w:bidi="ru-RU"/>
        </w:rPr>
        <w:t>Федеральная налоговая служба Российской Федерации (на законных основаниях)</w:t>
      </w:r>
      <w:r>
        <w:rPr>
          <w:color w:val="000000"/>
          <w:sz w:val="28"/>
          <w:szCs w:val="28"/>
          <w:lang w:bidi="ru-RU"/>
        </w:rPr>
        <w:t>;</w:t>
      </w:r>
    </w:p>
    <w:p w:rsidR="00DE6FA3" w:rsidRDefault="00DE6FA3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="00DF3CFF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-</w:t>
      </w:r>
      <w:r w:rsidR="00EF493A" w:rsidRPr="00000E18">
        <w:rPr>
          <w:color w:val="000000"/>
          <w:sz w:val="28"/>
          <w:szCs w:val="28"/>
          <w:lang w:bidi="ru-RU"/>
        </w:rPr>
        <w:t>региональное отделение Фонда с</w:t>
      </w:r>
      <w:r w:rsidR="007F73AE">
        <w:rPr>
          <w:color w:val="000000"/>
          <w:sz w:val="28"/>
          <w:szCs w:val="28"/>
          <w:lang w:bidi="ru-RU"/>
        </w:rPr>
        <w:t>оциаль</w:t>
      </w:r>
      <w:r w:rsidR="007F73AE">
        <w:rPr>
          <w:color w:val="000000"/>
          <w:sz w:val="28"/>
          <w:szCs w:val="28"/>
          <w:lang w:bidi="ru-RU"/>
        </w:rPr>
        <w:softHyphen/>
        <w:t>ного страхования РФ по РК</w:t>
      </w:r>
      <w:r>
        <w:rPr>
          <w:color w:val="000000"/>
          <w:sz w:val="28"/>
          <w:szCs w:val="28"/>
          <w:lang w:bidi="ru-RU"/>
        </w:rPr>
        <w:t>;</w:t>
      </w:r>
    </w:p>
    <w:p w:rsidR="00DE6FA3" w:rsidRDefault="00DE6FA3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-</w:t>
      </w:r>
      <w:r w:rsidR="00DF3CFF">
        <w:rPr>
          <w:color w:val="000000"/>
          <w:sz w:val="28"/>
          <w:szCs w:val="28"/>
          <w:lang w:bidi="ru-RU"/>
        </w:rPr>
        <w:t>б</w:t>
      </w:r>
      <w:r w:rsidR="00A7046E">
        <w:rPr>
          <w:color w:val="000000"/>
          <w:sz w:val="28"/>
          <w:szCs w:val="28"/>
          <w:lang w:bidi="ru-RU"/>
        </w:rPr>
        <w:t>ухгалтерия</w:t>
      </w:r>
      <w:r w:rsidR="00EF493A" w:rsidRPr="00000E18">
        <w:rPr>
          <w:color w:val="000000"/>
          <w:sz w:val="28"/>
          <w:szCs w:val="28"/>
          <w:lang w:bidi="ru-RU"/>
        </w:rPr>
        <w:t xml:space="preserve"> для начисления заработной платы</w:t>
      </w:r>
      <w:r>
        <w:rPr>
          <w:color w:val="000000"/>
          <w:sz w:val="28"/>
          <w:szCs w:val="28"/>
          <w:lang w:bidi="ru-RU"/>
        </w:rPr>
        <w:t>;</w:t>
      </w:r>
    </w:p>
    <w:p w:rsidR="00EF493A" w:rsidRDefault="00DF3CFF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DE6FA3">
        <w:rPr>
          <w:color w:val="000000"/>
          <w:sz w:val="28"/>
          <w:szCs w:val="28"/>
          <w:lang w:bidi="ru-RU"/>
        </w:rPr>
        <w:t xml:space="preserve">      </w:t>
      </w:r>
      <w:r>
        <w:rPr>
          <w:color w:val="000000"/>
          <w:sz w:val="28"/>
          <w:szCs w:val="28"/>
          <w:lang w:bidi="ru-RU"/>
        </w:rPr>
        <w:t xml:space="preserve"> </w:t>
      </w:r>
      <w:r w:rsidR="00DE6FA3">
        <w:rPr>
          <w:color w:val="000000"/>
          <w:sz w:val="28"/>
          <w:szCs w:val="28"/>
          <w:lang w:bidi="ru-RU"/>
        </w:rPr>
        <w:t>-</w:t>
      </w:r>
      <w:r w:rsidR="00EF493A" w:rsidRPr="00000E18">
        <w:rPr>
          <w:color w:val="000000"/>
          <w:sz w:val="28"/>
          <w:szCs w:val="28"/>
          <w:lang w:bidi="ru-RU"/>
        </w:rPr>
        <w:t>иные государственные и муниципальные органы и организации на законном основании или с согласия субъекта ПД</w:t>
      </w:r>
      <w:r w:rsidR="00030E1B">
        <w:rPr>
          <w:color w:val="000000"/>
          <w:sz w:val="28"/>
          <w:szCs w:val="28"/>
          <w:lang w:bidi="ru-RU"/>
        </w:rPr>
        <w:t>н</w:t>
      </w:r>
      <w:r w:rsidR="00EF493A" w:rsidRPr="00000E18">
        <w:rPr>
          <w:color w:val="000000"/>
          <w:sz w:val="28"/>
          <w:szCs w:val="28"/>
          <w:lang w:bidi="ru-RU"/>
        </w:rPr>
        <w:t>, или уведомления субъекта о передаче его ПД</w:t>
      </w:r>
      <w:r w:rsidR="00A7046E">
        <w:rPr>
          <w:color w:val="000000"/>
          <w:sz w:val="28"/>
          <w:szCs w:val="28"/>
          <w:lang w:bidi="ru-RU"/>
        </w:rPr>
        <w:t>н</w:t>
      </w:r>
      <w:r w:rsidR="00EF493A" w:rsidRPr="00000E18">
        <w:rPr>
          <w:color w:val="000000"/>
          <w:sz w:val="28"/>
          <w:szCs w:val="28"/>
          <w:lang w:bidi="ru-RU"/>
        </w:rPr>
        <w:t>, если это не нарушает права и законные интересы субъекта ПД</w:t>
      </w:r>
      <w:r w:rsidR="00030E1B">
        <w:rPr>
          <w:color w:val="000000"/>
          <w:sz w:val="28"/>
          <w:szCs w:val="28"/>
          <w:lang w:bidi="ru-RU"/>
        </w:rPr>
        <w:t>н</w:t>
      </w:r>
      <w:r w:rsidR="00EF493A" w:rsidRPr="00000E18">
        <w:rPr>
          <w:color w:val="000000"/>
          <w:sz w:val="28"/>
          <w:szCs w:val="28"/>
          <w:lang w:bidi="ru-RU"/>
        </w:rPr>
        <w:t>.</w:t>
      </w:r>
    </w:p>
    <w:p w:rsidR="00B05D3C" w:rsidRDefault="00B05D3C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</w:p>
    <w:p w:rsidR="00B70C28" w:rsidRDefault="00B70C28" w:rsidP="001F2779">
      <w:pPr>
        <w:pStyle w:val="20"/>
        <w:numPr>
          <w:ilvl w:val="0"/>
          <w:numId w:val="12"/>
        </w:numPr>
        <w:shd w:val="clear" w:color="auto" w:fill="auto"/>
        <w:spacing w:after="0" w:line="276" w:lineRule="auto"/>
        <w:jc w:val="center"/>
        <w:rPr>
          <w:b/>
          <w:color w:val="000000"/>
          <w:sz w:val="28"/>
          <w:szCs w:val="28"/>
          <w:lang w:bidi="ru-RU"/>
        </w:rPr>
      </w:pPr>
      <w:r w:rsidRPr="00B70C28">
        <w:rPr>
          <w:b/>
          <w:color w:val="000000"/>
          <w:sz w:val="28"/>
          <w:szCs w:val="28"/>
          <w:lang w:bidi="ru-RU"/>
        </w:rPr>
        <w:t>Виды обрабатываемых данных в АПМР</w:t>
      </w:r>
    </w:p>
    <w:p w:rsidR="00030E1B" w:rsidRDefault="00857C94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</w:t>
      </w:r>
      <w:r w:rsidR="00CC3C3D"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В Администрации распоряжением утвержден</w:t>
      </w:r>
      <w:r w:rsidR="00030E1B">
        <w:rPr>
          <w:color w:val="000000"/>
          <w:sz w:val="28"/>
          <w:szCs w:val="28"/>
          <w:lang w:bidi="ru-RU"/>
        </w:rPr>
        <w:t>ы следующие перечни ПДн:</w:t>
      </w:r>
    </w:p>
    <w:p w:rsidR="00857C94" w:rsidRDefault="00857C94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r w:rsidR="00CC3C3D">
        <w:rPr>
          <w:color w:val="000000"/>
          <w:sz w:val="28"/>
          <w:szCs w:val="28"/>
          <w:lang w:bidi="ru-RU"/>
        </w:rPr>
        <w:t xml:space="preserve">  -</w:t>
      </w:r>
      <w:r>
        <w:rPr>
          <w:color w:val="000000"/>
          <w:sz w:val="28"/>
          <w:szCs w:val="28"/>
          <w:lang w:bidi="ru-RU"/>
        </w:rPr>
        <w:t>Перечень персональных данных, обрабатываемых в Администрации Прионежского муниципального района в связи с реализацией служебных или трудовых отношений;</w:t>
      </w:r>
    </w:p>
    <w:p w:rsidR="00857C94" w:rsidRDefault="00857C94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="00CC3C3D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-Перечень персональных данных, обрабатываемых в Администрации Прионежского муниципального района в связи с оказанием муниципальных услуг;</w:t>
      </w:r>
    </w:p>
    <w:p w:rsidR="00543AEC" w:rsidRDefault="00543AEC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-Перечень должностей муниципальных служащих Администрации Прио</w:t>
      </w:r>
      <w:r w:rsidR="00AB2154">
        <w:rPr>
          <w:color w:val="000000"/>
          <w:sz w:val="28"/>
          <w:szCs w:val="28"/>
          <w:lang w:bidi="ru-RU"/>
        </w:rPr>
        <w:t>нежского муниципального района,</w:t>
      </w:r>
      <w:r>
        <w:rPr>
          <w:color w:val="000000"/>
          <w:sz w:val="28"/>
          <w:szCs w:val="28"/>
          <w:lang w:bidi="ru-RU"/>
        </w:rPr>
        <w:t xml:space="preserve"> замещение которых предусматривает осуществление обработки персональных данных, либо осуществления доступа к персональным данным;</w:t>
      </w:r>
    </w:p>
    <w:p w:rsidR="0022761F" w:rsidRDefault="0022761F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</w:p>
    <w:p w:rsidR="00B70C28" w:rsidRPr="00245544" w:rsidRDefault="00B70C28" w:rsidP="001F2779">
      <w:pPr>
        <w:pStyle w:val="20"/>
        <w:numPr>
          <w:ilvl w:val="0"/>
          <w:numId w:val="14"/>
        </w:numPr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B70C28">
        <w:rPr>
          <w:b/>
          <w:color w:val="000000"/>
          <w:sz w:val="28"/>
          <w:szCs w:val="28"/>
          <w:lang w:bidi="ru-RU"/>
        </w:rPr>
        <w:t>Цели обработки ПДн в АПМР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Администрация получает ПД</w:t>
      </w:r>
      <w:r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 xml:space="preserve"> для исполнения следующих процедур обработки</w:t>
      </w:r>
      <w:r w:rsidR="001F2779">
        <w:rPr>
          <w:color w:val="000000"/>
          <w:sz w:val="28"/>
          <w:szCs w:val="28"/>
          <w:lang w:bidi="ru-RU"/>
        </w:rPr>
        <w:t xml:space="preserve"> </w:t>
      </w:r>
      <w:r w:rsidRPr="00000E18">
        <w:rPr>
          <w:color w:val="000000"/>
          <w:sz w:val="28"/>
          <w:szCs w:val="28"/>
          <w:lang w:bidi="ru-RU"/>
        </w:rPr>
        <w:t>ПД</w:t>
      </w:r>
      <w:r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>:</w:t>
      </w:r>
    </w:p>
    <w:p w:rsidR="00000E18" w:rsidRPr="00000E18" w:rsidRDefault="00CC3C3D" w:rsidP="001F2779">
      <w:pPr>
        <w:pStyle w:val="20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DF3CFF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-передача субъектом ПД</w:t>
      </w:r>
      <w:r w:rsidR="00000E1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необходимого перечня документов для приобще</w:t>
      </w:r>
      <w:r w:rsidR="00000E18" w:rsidRPr="00000E18">
        <w:rPr>
          <w:color w:val="000000"/>
          <w:sz w:val="28"/>
          <w:szCs w:val="28"/>
          <w:lang w:bidi="ru-RU"/>
        </w:rPr>
        <w:softHyphen/>
        <w:t>ния к личному делу муниципального служащего Администрации;</w:t>
      </w:r>
    </w:p>
    <w:p w:rsidR="00000E18" w:rsidRPr="00000E18" w:rsidRDefault="00CC3C3D" w:rsidP="001F2779">
      <w:pPr>
        <w:pStyle w:val="20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DF3CFF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-в рамках гражданско-правовых отношений, в случаях исполнения догово</w:t>
      </w:r>
      <w:r w:rsidR="00000E18" w:rsidRPr="00000E18">
        <w:rPr>
          <w:color w:val="000000"/>
          <w:sz w:val="28"/>
          <w:szCs w:val="28"/>
          <w:lang w:bidi="ru-RU"/>
        </w:rPr>
        <w:softHyphen/>
        <w:t>ра, стороной которого либо выгодоприобретателем или поручителем по кото</w:t>
      </w:r>
      <w:r w:rsidR="00000E18" w:rsidRPr="00000E18">
        <w:rPr>
          <w:color w:val="000000"/>
          <w:sz w:val="28"/>
          <w:szCs w:val="28"/>
          <w:lang w:bidi="ru-RU"/>
        </w:rPr>
        <w:softHyphen/>
        <w:t>рому является субъект ПД</w:t>
      </w:r>
      <w:r w:rsidR="00000E1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а также для заключения договора по инициативе субъекта ПД или договора, по которому субъект ПД будет являться выгодопри</w:t>
      </w:r>
      <w:r w:rsidR="00000E18" w:rsidRPr="00000E18">
        <w:rPr>
          <w:color w:val="000000"/>
          <w:sz w:val="28"/>
          <w:szCs w:val="28"/>
          <w:lang w:bidi="ru-RU"/>
        </w:rPr>
        <w:softHyphen/>
        <w:t>обретателем или поручителем;</w:t>
      </w:r>
    </w:p>
    <w:p w:rsidR="00000E18" w:rsidRPr="00000E18" w:rsidRDefault="00CC3C3D" w:rsidP="001F2779">
      <w:pPr>
        <w:pStyle w:val="20"/>
        <w:shd w:val="clear" w:color="auto" w:fill="auto"/>
        <w:spacing w:after="90" w:line="276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="00000E18" w:rsidRPr="00000E18">
        <w:rPr>
          <w:color w:val="000000"/>
          <w:sz w:val="28"/>
          <w:szCs w:val="28"/>
          <w:lang w:bidi="ru-RU"/>
        </w:rPr>
        <w:t>-собственноручное заполнение субъектом ПД</w:t>
      </w:r>
      <w:r w:rsidR="00000E1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согласия на обработку ПД субъекта ПД для исполнения полномочий Администрации.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Цели обработки ПД в Администрации:</w:t>
      </w:r>
    </w:p>
    <w:p w:rsidR="00000E18" w:rsidRPr="00000E18" w:rsidRDefault="00CC3C3D" w:rsidP="001F2779">
      <w:pPr>
        <w:pStyle w:val="20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="00000E18" w:rsidRPr="00000E18">
        <w:rPr>
          <w:color w:val="000000"/>
          <w:sz w:val="28"/>
          <w:szCs w:val="28"/>
          <w:lang w:bidi="ru-RU"/>
        </w:rPr>
        <w:t>-осуществление трудовых отношений;</w:t>
      </w:r>
    </w:p>
    <w:p w:rsidR="00000E18" w:rsidRPr="00000E18" w:rsidRDefault="00CC3C3D" w:rsidP="001F2779">
      <w:pPr>
        <w:pStyle w:val="60"/>
        <w:shd w:val="clear" w:color="auto" w:fill="auto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="009178A6">
        <w:rPr>
          <w:color w:val="000000"/>
          <w:sz w:val="28"/>
          <w:szCs w:val="28"/>
          <w:lang w:bidi="ru-RU"/>
        </w:rPr>
        <w:t>-осуществление гражданс</w:t>
      </w:r>
      <w:r w:rsidR="009178A6" w:rsidRPr="00000E18">
        <w:rPr>
          <w:color w:val="000000"/>
          <w:sz w:val="28"/>
          <w:szCs w:val="28"/>
          <w:lang w:bidi="ru-RU"/>
        </w:rPr>
        <w:t>ко-правовых</w:t>
      </w:r>
      <w:r w:rsidR="00000E18" w:rsidRPr="00000E18">
        <w:rPr>
          <w:color w:val="000000"/>
          <w:sz w:val="28"/>
          <w:szCs w:val="28"/>
          <w:lang w:bidi="ru-RU"/>
        </w:rPr>
        <w:t xml:space="preserve"> отношений;</w:t>
      </w:r>
    </w:p>
    <w:p w:rsidR="00000E18" w:rsidRDefault="00CC3C3D" w:rsidP="001F2779">
      <w:pPr>
        <w:pStyle w:val="20"/>
        <w:shd w:val="clear" w:color="auto" w:fill="auto"/>
        <w:spacing w:after="52"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</w:t>
      </w:r>
      <w:r w:rsidR="00000E18" w:rsidRPr="00000E18">
        <w:rPr>
          <w:color w:val="000000"/>
          <w:sz w:val="28"/>
          <w:szCs w:val="28"/>
          <w:lang w:bidi="ru-RU"/>
        </w:rPr>
        <w:t>-испо</w:t>
      </w:r>
      <w:r w:rsidR="009178A6">
        <w:rPr>
          <w:color w:val="000000"/>
          <w:sz w:val="28"/>
          <w:szCs w:val="28"/>
          <w:lang w:bidi="ru-RU"/>
        </w:rPr>
        <w:t>лнение полномочий Администрации;</w:t>
      </w:r>
    </w:p>
    <w:p w:rsidR="008B27AF" w:rsidRDefault="008B27AF" w:rsidP="001F2779">
      <w:pPr>
        <w:pStyle w:val="20"/>
        <w:shd w:val="clear" w:color="auto" w:fill="auto"/>
        <w:spacing w:after="52" w:line="276" w:lineRule="auto"/>
        <w:ind w:firstLine="560"/>
        <w:jc w:val="both"/>
        <w:rPr>
          <w:color w:val="000000"/>
          <w:sz w:val="28"/>
          <w:szCs w:val="28"/>
          <w:lang w:bidi="ru-RU"/>
        </w:rPr>
      </w:pPr>
    </w:p>
    <w:p w:rsidR="00B70C28" w:rsidRDefault="00B70C28" w:rsidP="001F2779">
      <w:pPr>
        <w:pStyle w:val="20"/>
        <w:numPr>
          <w:ilvl w:val="0"/>
          <w:numId w:val="14"/>
        </w:numPr>
        <w:shd w:val="clear" w:color="auto" w:fill="auto"/>
        <w:spacing w:after="52" w:line="276" w:lineRule="auto"/>
        <w:jc w:val="center"/>
        <w:rPr>
          <w:b/>
          <w:color w:val="000000"/>
          <w:sz w:val="28"/>
          <w:szCs w:val="28"/>
          <w:lang w:bidi="ru-RU"/>
        </w:rPr>
      </w:pPr>
      <w:r w:rsidRPr="00B70C28">
        <w:rPr>
          <w:b/>
          <w:color w:val="000000"/>
          <w:sz w:val="28"/>
          <w:szCs w:val="28"/>
          <w:lang w:bidi="ru-RU"/>
        </w:rPr>
        <w:t>Сведения об обеспечении безопасности ПДН</w:t>
      </w:r>
    </w:p>
    <w:p w:rsidR="00000E18" w:rsidRPr="00000E18" w:rsidRDefault="009178A6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</w:t>
      </w:r>
      <w:r w:rsidR="00CC3C3D">
        <w:rPr>
          <w:color w:val="000000"/>
          <w:sz w:val="28"/>
          <w:szCs w:val="28"/>
          <w:lang w:bidi="ru-RU"/>
        </w:rPr>
        <w:t xml:space="preserve">  </w:t>
      </w: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Хранение ПД</w:t>
      </w:r>
      <w:r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в Администрации осуществляется в форме, по</w:t>
      </w:r>
      <w:r w:rsidR="006E3E1C">
        <w:rPr>
          <w:color w:val="000000"/>
          <w:sz w:val="28"/>
          <w:szCs w:val="28"/>
          <w:lang w:bidi="ru-RU"/>
        </w:rPr>
        <w:t>зволяющей опре</w:t>
      </w:r>
      <w:r w:rsidR="006E3E1C">
        <w:rPr>
          <w:color w:val="000000"/>
          <w:sz w:val="28"/>
          <w:szCs w:val="28"/>
          <w:lang w:bidi="ru-RU"/>
        </w:rPr>
        <w:softHyphen/>
        <w:t>делить субъект П</w:t>
      </w:r>
      <w:r w:rsidR="00000E18" w:rsidRPr="00000E18">
        <w:rPr>
          <w:color w:val="000000"/>
          <w:sz w:val="28"/>
          <w:szCs w:val="28"/>
          <w:lang w:bidi="ru-RU"/>
        </w:rPr>
        <w:t>Д</w:t>
      </w:r>
      <w:r w:rsidR="006E3E1C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. не дольше, чем того требуют цели обработки ПД</w:t>
      </w:r>
      <w:r w:rsidR="00B70C2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за исклю</w:t>
      </w:r>
      <w:r w:rsidR="00000E18" w:rsidRPr="00000E18">
        <w:rPr>
          <w:color w:val="000000"/>
          <w:sz w:val="28"/>
          <w:szCs w:val="28"/>
          <w:lang w:bidi="ru-RU"/>
        </w:rPr>
        <w:softHyphen/>
        <w:t>чением случаев, когда срок хранения ПД</w:t>
      </w:r>
      <w:r w:rsidR="00B70C2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установлен Федеральными законами или договором, стороной которого является субъект ПД</w:t>
      </w:r>
      <w:r w:rsidR="00B70C2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.</w:t>
      </w:r>
    </w:p>
    <w:p w:rsidR="00000E18" w:rsidRPr="00000E18" w:rsidRDefault="00CC3C3D" w:rsidP="001F2779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6E3E1C">
        <w:rPr>
          <w:color w:val="000000"/>
          <w:sz w:val="28"/>
          <w:szCs w:val="28"/>
          <w:lang w:bidi="ru-RU"/>
        </w:rPr>
        <w:t>ПДн</w:t>
      </w:r>
      <w:r w:rsidR="00B70C28">
        <w:rPr>
          <w:color w:val="000000"/>
          <w:sz w:val="28"/>
          <w:szCs w:val="28"/>
          <w:lang w:bidi="ru-RU"/>
        </w:rPr>
        <w:t>,</w:t>
      </w:r>
      <w:r w:rsidR="00000E18" w:rsidRPr="00000E18">
        <w:rPr>
          <w:color w:val="000000"/>
          <w:sz w:val="28"/>
          <w:szCs w:val="28"/>
          <w:lang w:bidi="ru-RU"/>
        </w:rPr>
        <w:t xml:space="preserve"> полученные Администрацией от субъекта ПД</w:t>
      </w:r>
      <w:r w:rsidR="00B70C2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храня</w:t>
      </w:r>
      <w:r w:rsidR="00DF3CFF">
        <w:rPr>
          <w:color w:val="000000"/>
          <w:sz w:val="28"/>
          <w:szCs w:val="28"/>
          <w:lang w:bidi="ru-RU"/>
        </w:rPr>
        <w:t>тся как на бумажных носителях, т</w:t>
      </w:r>
      <w:r w:rsidR="00000E18" w:rsidRPr="00000E18">
        <w:rPr>
          <w:color w:val="000000"/>
          <w:sz w:val="28"/>
          <w:szCs w:val="28"/>
          <w:lang w:bidi="ru-RU"/>
        </w:rPr>
        <w:t>ак и в электронном виде.</w:t>
      </w:r>
      <w:r w:rsidR="006E3E1C"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ПД</w:t>
      </w:r>
      <w:r w:rsidR="006E3E1C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на бумажных носителях хранятся в запираемых шкафах и металличе</w:t>
      </w:r>
      <w:r w:rsidR="00000E18" w:rsidRPr="00000E18">
        <w:rPr>
          <w:color w:val="000000"/>
          <w:sz w:val="28"/>
          <w:szCs w:val="28"/>
          <w:lang w:bidi="ru-RU"/>
        </w:rPr>
        <w:softHyphen/>
        <w:t>ских сейфах (личные дела сотрудников) в помещениях с ограниченным до</w:t>
      </w:r>
      <w:r w:rsidR="00000E18" w:rsidRPr="00000E18">
        <w:rPr>
          <w:color w:val="000000"/>
          <w:sz w:val="28"/>
          <w:szCs w:val="28"/>
          <w:lang w:bidi="ru-RU"/>
        </w:rPr>
        <w:softHyphen/>
        <w:t>ступом.</w:t>
      </w:r>
      <w:r w:rsidR="00EF493A">
        <w:rPr>
          <w:color w:val="000000"/>
          <w:sz w:val="28"/>
          <w:szCs w:val="28"/>
          <w:lang w:bidi="ru-RU"/>
        </w:rPr>
        <w:t xml:space="preserve"> </w:t>
      </w:r>
    </w:p>
    <w:p w:rsidR="00000E18" w:rsidRPr="00000E18" w:rsidRDefault="00CC3C3D" w:rsidP="001F2779">
      <w:pPr>
        <w:pStyle w:val="20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В Администрации запрещено размещать электронные документы, со</w:t>
      </w:r>
      <w:r w:rsidR="00000E18" w:rsidRPr="00000E18">
        <w:rPr>
          <w:color w:val="000000"/>
          <w:sz w:val="28"/>
          <w:szCs w:val="28"/>
          <w:lang w:bidi="ru-RU"/>
        </w:rPr>
        <w:softHyphen/>
        <w:t>держащие ПД</w:t>
      </w:r>
      <w:r w:rsidR="00EF493A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в открытых электронных каталогах (файлообменниках).</w:t>
      </w:r>
    </w:p>
    <w:p w:rsidR="00000E18" w:rsidRPr="00000E18" w:rsidRDefault="00CC3C3D" w:rsidP="001F2779">
      <w:pPr>
        <w:pStyle w:val="20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Уничтожение ПД</w:t>
      </w:r>
      <w:r w:rsidR="00B70C2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осуществляется Администрацией в случае достижения целей обработки ПД</w:t>
      </w:r>
      <w:r w:rsidR="00B70C28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в срок, не превышающий 30 (тридцати) дней с даты до</w:t>
      </w:r>
      <w:r w:rsidR="00000E18" w:rsidRPr="00000E18">
        <w:rPr>
          <w:color w:val="000000"/>
          <w:sz w:val="28"/>
          <w:szCs w:val="28"/>
          <w:lang w:bidi="ru-RU"/>
        </w:rPr>
        <w:softHyphen/>
        <w:t>стижения целей обработки ПД</w:t>
      </w:r>
      <w:r w:rsidR="006E3E1C">
        <w:rPr>
          <w:color w:val="000000"/>
          <w:sz w:val="28"/>
          <w:szCs w:val="28"/>
          <w:lang w:bidi="ru-RU"/>
        </w:rPr>
        <w:t>н</w:t>
      </w:r>
      <w:r w:rsidR="00AB2154">
        <w:rPr>
          <w:color w:val="000000"/>
          <w:sz w:val="28"/>
          <w:szCs w:val="28"/>
          <w:lang w:bidi="ru-RU"/>
        </w:rPr>
        <w:t>,</w:t>
      </w:r>
      <w:r w:rsidR="00000E18" w:rsidRPr="00000E18">
        <w:rPr>
          <w:color w:val="000000"/>
          <w:sz w:val="28"/>
          <w:szCs w:val="28"/>
          <w:lang w:bidi="ru-RU"/>
        </w:rPr>
        <w:t xml:space="preserve"> и производится в соответствии с</w:t>
      </w:r>
      <w:r w:rsidR="006E3E1C">
        <w:rPr>
          <w:color w:val="000000"/>
          <w:sz w:val="28"/>
          <w:szCs w:val="28"/>
          <w:lang w:bidi="ru-RU"/>
        </w:rPr>
        <w:t xml:space="preserve"> утвержденным Администрацией п</w:t>
      </w:r>
      <w:r w:rsidR="00000E18" w:rsidRPr="00000E18">
        <w:rPr>
          <w:color w:val="000000"/>
          <w:sz w:val="28"/>
          <w:szCs w:val="28"/>
          <w:lang w:bidi="ru-RU"/>
        </w:rPr>
        <w:t>орядком уничтожения персональных данных в Администра</w:t>
      </w:r>
      <w:r w:rsidR="00000E18" w:rsidRPr="00000E18">
        <w:rPr>
          <w:color w:val="000000"/>
          <w:sz w:val="28"/>
          <w:szCs w:val="28"/>
          <w:lang w:bidi="ru-RU"/>
        </w:rPr>
        <w:softHyphen/>
        <w:t>ции Прионежского муниципального района при достижении целей обработки или при наступлении иных законных оснований.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Уничтожение носителей ПД</w:t>
      </w:r>
      <w:r w:rsidR="006E3E1C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на бумажных носителях в Администрации производится путем дробления (измельчения), с составлением соответству</w:t>
      </w:r>
      <w:r w:rsidR="00000E18" w:rsidRPr="00000E18">
        <w:rPr>
          <w:color w:val="000000"/>
          <w:sz w:val="28"/>
          <w:szCs w:val="28"/>
          <w:lang w:bidi="ru-RU"/>
        </w:rPr>
        <w:softHyphen/>
        <w:t>ющего акта об уничтожении носителей ПД</w:t>
      </w:r>
      <w:r w:rsidR="006E3E1C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.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ПД</w:t>
      </w:r>
      <w:r w:rsidR="006E3E1C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на электронных носителях уничтожаются путем форматирования но</w:t>
      </w:r>
      <w:r w:rsidR="00000E18" w:rsidRPr="00000E18">
        <w:rPr>
          <w:color w:val="000000"/>
          <w:sz w:val="28"/>
          <w:szCs w:val="28"/>
          <w:lang w:bidi="ru-RU"/>
        </w:rPr>
        <w:softHyphen/>
        <w:t>сителя, без возможности последующего восстановления информации.</w:t>
      </w:r>
    </w:p>
    <w:p w:rsidR="00000E18" w:rsidRPr="009178A6" w:rsidRDefault="00F35049" w:rsidP="001F2779">
      <w:pPr>
        <w:pStyle w:val="20"/>
        <w:shd w:val="clear" w:color="auto" w:fill="auto"/>
        <w:spacing w:after="0" w:line="276" w:lineRule="auto"/>
        <w:ind w:firstLine="760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В соответствии с требованиями нормативных документов в Администра</w:t>
      </w:r>
      <w:r w:rsidR="00000E18" w:rsidRPr="00000E18">
        <w:rPr>
          <w:color w:val="000000"/>
          <w:sz w:val="28"/>
          <w:szCs w:val="28"/>
          <w:lang w:bidi="ru-RU"/>
        </w:rPr>
        <w:softHyphen/>
        <w:t>ции внедрена система защиты ПД</w:t>
      </w:r>
      <w:r w:rsidR="00EF493A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, состоящая из подсистем </w:t>
      </w:r>
      <w:r w:rsidR="00000E18" w:rsidRPr="009178A6">
        <w:rPr>
          <w:rStyle w:val="21"/>
          <w:i w:val="0"/>
          <w:sz w:val="28"/>
          <w:szCs w:val="28"/>
        </w:rPr>
        <w:t>правовой, организа</w:t>
      </w:r>
      <w:r w:rsidR="00000E18" w:rsidRPr="009178A6">
        <w:rPr>
          <w:rStyle w:val="21"/>
          <w:i w:val="0"/>
          <w:sz w:val="28"/>
          <w:szCs w:val="28"/>
        </w:rPr>
        <w:softHyphen/>
        <w:t>ционной и технической защиты.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 xml:space="preserve">Подсистема </w:t>
      </w:r>
      <w:r w:rsidR="00000E18" w:rsidRPr="009178A6">
        <w:rPr>
          <w:rStyle w:val="21"/>
          <w:i w:val="0"/>
          <w:sz w:val="28"/>
          <w:szCs w:val="28"/>
        </w:rPr>
        <w:t>правовой защиты</w:t>
      </w:r>
      <w:r w:rsidR="00000E18" w:rsidRPr="00000E18">
        <w:rPr>
          <w:color w:val="000000"/>
          <w:sz w:val="28"/>
          <w:szCs w:val="28"/>
          <w:lang w:bidi="ru-RU"/>
        </w:rPr>
        <w:t xml:space="preserve"> представляет собой комплекс организаци</w:t>
      </w:r>
      <w:r w:rsidR="00000E18" w:rsidRPr="00000E18">
        <w:rPr>
          <w:color w:val="000000"/>
          <w:sz w:val="28"/>
          <w:szCs w:val="28"/>
          <w:lang w:bidi="ru-RU"/>
        </w:rPr>
        <w:softHyphen/>
        <w:t>онно</w:t>
      </w:r>
      <w:r w:rsidR="00FD2793">
        <w:rPr>
          <w:color w:val="000000"/>
          <w:sz w:val="28"/>
          <w:szCs w:val="28"/>
          <w:lang w:bidi="ru-RU"/>
        </w:rPr>
        <w:t>-</w:t>
      </w:r>
      <w:r w:rsidR="00000E18" w:rsidRPr="00000E18">
        <w:rPr>
          <w:color w:val="000000"/>
          <w:sz w:val="28"/>
          <w:szCs w:val="28"/>
          <w:lang w:bidi="ru-RU"/>
        </w:rPr>
        <w:t>распорядительных и нормативных документов, обеспечивающих обра</w:t>
      </w:r>
      <w:r w:rsidR="00000E18" w:rsidRPr="00000E18">
        <w:rPr>
          <w:color w:val="000000"/>
          <w:sz w:val="28"/>
          <w:szCs w:val="28"/>
          <w:lang w:bidi="ru-RU"/>
        </w:rPr>
        <w:softHyphen/>
        <w:t>ботку и защиту ПД</w:t>
      </w:r>
      <w:r w:rsidR="00EF493A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в соответствии с требованиями федерального законодательства (</w:t>
      </w:r>
      <w:r w:rsidR="00EF493A">
        <w:rPr>
          <w:color w:val="000000"/>
          <w:sz w:val="28"/>
          <w:szCs w:val="28"/>
          <w:lang w:bidi="ru-RU"/>
        </w:rPr>
        <w:t xml:space="preserve">Положение об обработке персональных данных муниципальных служащих Администрации Прионежского муниципального района, </w:t>
      </w:r>
      <w:r w:rsidR="00DA089D">
        <w:rPr>
          <w:color w:val="000000"/>
          <w:sz w:val="28"/>
          <w:szCs w:val="28"/>
          <w:lang w:bidi="ru-RU"/>
        </w:rPr>
        <w:t xml:space="preserve">Правила осуществления внутреннего контроля соответствия обработки персональных данных требованиям </w:t>
      </w:r>
      <w:r w:rsidR="009178A6">
        <w:rPr>
          <w:color w:val="000000"/>
          <w:sz w:val="28"/>
          <w:szCs w:val="28"/>
          <w:lang w:bidi="ru-RU"/>
        </w:rPr>
        <w:t>к защите персональных данных в А</w:t>
      </w:r>
      <w:r w:rsidR="00DA089D">
        <w:rPr>
          <w:color w:val="000000"/>
          <w:sz w:val="28"/>
          <w:szCs w:val="28"/>
          <w:lang w:bidi="ru-RU"/>
        </w:rPr>
        <w:t xml:space="preserve">дминистрации Прионежского муниципального района, Правила обработки персональных данных требованиям к защите персональных данных в Администрации Прионежского муниципального района, Правила рассмотрения запросов субъектов персональных данных или их представителей в Администрации Прионежского муниципального района, Перечень персональных данных, обрабатываемых в Администрации Прионежского муниципального района в связи с реализацией служебных или трудовых отношений, Перечень персональных данных, обрабатываемых в Администрации Прионежского муниципального района в связи </w:t>
      </w:r>
      <w:r w:rsidR="00DF3CFF">
        <w:rPr>
          <w:color w:val="000000"/>
          <w:sz w:val="28"/>
          <w:szCs w:val="28"/>
          <w:lang w:bidi="ru-RU"/>
        </w:rPr>
        <w:t>с оказанием муниципальных услуг</w:t>
      </w:r>
      <w:r w:rsidR="00000E18" w:rsidRPr="00000E18">
        <w:rPr>
          <w:color w:val="000000"/>
          <w:sz w:val="28"/>
          <w:szCs w:val="28"/>
          <w:lang w:bidi="ru-RU"/>
        </w:rPr>
        <w:t>)</w:t>
      </w:r>
      <w:r w:rsidR="009178A6">
        <w:rPr>
          <w:color w:val="000000"/>
          <w:sz w:val="28"/>
          <w:szCs w:val="28"/>
          <w:lang w:bidi="ru-RU"/>
        </w:rPr>
        <w:t>.</w:t>
      </w:r>
    </w:p>
    <w:p w:rsidR="00000E18" w:rsidRPr="00000E18" w:rsidRDefault="00F35049" w:rsidP="001F2779">
      <w:pPr>
        <w:pStyle w:val="20"/>
        <w:shd w:val="clear" w:color="auto" w:fill="auto"/>
        <w:spacing w:after="165" w:line="276" w:lineRule="auto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 xml:space="preserve">Подсистема </w:t>
      </w:r>
      <w:r w:rsidR="00000E18" w:rsidRPr="009178A6">
        <w:rPr>
          <w:rStyle w:val="21"/>
          <w:i w:val="0"/>
          <w:sz w:val="28"/>
          <w:szCs w:val="28"/>
        </w:rPr>
        <w:t>организационной защиты</w:t>
      </w:r>
      <w:r w:rsidR="00000E18" w:rsidRPr="00000E18">
        <w:rPr>
          <w:color w:val="000000"/>
          <w:sz w:val="28"/>
          <w:szCs w:val="28"/>
          <w:lang w:bidi="ru-RU"/>
        </w:rPr>
        <w:t xml:space="preserve"> включает в себя организацию структуры управления системой защиты ПД</w:t>
      </w:r>
      <w:r w:rsidR="00DF3CF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внутриобъектового режима, раз</w:t>
      </w:r>
      <w:r w:rsidR="00000E18" w:rsidRPr="00000E18">
        <w:rPr>
          <w:color w:val="000000"/>
          <w:sz w:val="28"/>
          <w:szCs w:val="28"/>
          <w:lang w:bidi="ru-RU"/>
        </w:rPr>
        <w:softHyphen/>
        <w:t>решительной системы, зашиты информации при работе с сотрудниками Адми</w:t>
      </w:r>
      <w:r w:rsidR="00000E18" w:rsidRPr="00000E18">
        <w:rPr>
          <w:color w:val="000000"/>
          <w:sz w:val="28"/>
          <w:szCs w:val="28"/>
          <w:lang w:bidi="ru-RU"/>
        </w:rPr>
        <w:softHyphen/>
        <w:t>нистрации и сторонними лицами.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Основные организационные меры но защите ПД</w:t>
      </w:r>
      <w:r w:rsidR="00DF3CFF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>, используемые в Администра</w:t>
      </w:r>
      <w:r w:rsidRPr="00000E18">
        <w:rPr>
          <w:color w:val="000000"/>
          <w:sz w:val="28"/>
          <w:szCs w:val="28"/>
          <w:lang w:bidi="ru-RU"/>
        </w:rPr>
        <w:softHyphen/>
        <w:t>ции: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-</w:t>
      </w:r>
      <w:r w:rsidR="00DF3CFF">
        <w:rPr>
          <w:color w:val="000000"/>
          <w:sz w:val="28"/>
          <w:szCs w:val="28"/>
          <w:lang w:bidi="ru-RU"/>
        </w:rPr>
        <w:t>назначено</w:t>
      </w:r>
      <w:r w:rsidR="00983BDA">
        <w:rPr>
          <w:color w:val="000000"/>
          <w:sz w:val="28"/>
          <w:szCs w:val="28"/>
          <w:lang w:bidi="ru-RU"/>
        </w:rPr>
        <w:t xml:space="preserve"> ответственное лицо за</w:t>
      </w:r>
      <w:r w:rsidR="00000E18" w:rsidRPr="00000E18">
        <w:rPr>
          <w:color w:val="000000"/>
          <w:sz w:val="28"/>
          <w:szCs w:val="28"/>
          <w:lang w:bidi="ru-RU"/>
        </w:rPr>
        <w:t xml:space="preserve"> организацию работы в области обработки и защиты ПД</w:t>
      </w:r>
      <w:r w:rsidR="00FD2793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;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DF3CFF">
        <w:rPr>
          <w:color w:val="000000"/>
          <w:sz w:val="28"/>
          <w:szCs w:val="28"/>
          <w:lang w:bidi="ru-RU"/>
        </w:rPr>
        <w:t>-назначены</w:t>
      </w:r>
      <w:r w:rsidR="00000E18" w:rsidRPr="00000E18">
        <w:rPr>
          <w:color w:val="000000"/>
          <w:sz w:val="28"/>
          <w:szCs w:val="28"/>
          <w:lang w:bidi="ru-RU"/>
        </w:rPr>
        <w:t xml:space="preserve"> ответственные лица (начальники структурных подразделе</w:t>
      </w:r>
      <w:r w:rsidR="00000E18" w:rsidRPr="00000E18">
        <w:rPr>
          <w:color w:val="000000"/>
          <w:sz w:val="28"/>
          <w:szCs w:val="28"/>
          <w:lang w:bidi="ru-RU"/>
        </w:rPr>
        <w:softHyphen/>
        <w:t>ний) за обработку персональных данных по своим направлениям деятельности;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-утвержден список сотрудников Администрации, допущенных к обра</w:t>
      </w:r>
      <w:r w:rsidRPr="00000E18">
        <w:rPr>
          <w:color w:val="000000"/>
          <w:sz w:val="28"/>
          <w:szCs w:val="28"/>
          <w:lang w:bidi="ru-RU"/>
        </w:rPr>
        <w:softHyphen/>
        <w:t>ботке ПД</w:t>
      </w:r>
      <w:r w:rsidR="003A0BCB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>, права их доступа к конкретным носителям ПД</w:t>
      </w:r>
      <w:r w:rsidR="00FD2793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 xml:space="preserve"> и перечень разрешен</w:t>
      </w:r>
      <w:r w:rsidRPr="00000E18">
        <w:rPr>
          <w:color w:val="000000"/>
          <w:sz w:val="28"/>
          <w:szCs w:val="28"/>
          <w:lang w:bidi="ru-RU"/>
        </w:rPr>
        <w:softHyphen/>
        <w:t>ных действий;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-сотрудники Администрации, участвующие в обработке ПД</w:t>
      </w:r>
      <w:r w:rsidR="00FD2793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проходят инструктаж о порядке и принципах обработки и защиты ПД</w:t>
      </w:r>
      <w:r w:rsidR="009178A6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в соответствии с требованиями нормативных документов, утвержденных в Администрации;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AB2154">
        <w:rPr>
          <w:color w:val="000000"/>
          <w:sz w:val="28"/>
          <w:szCs w:val="28"/>
          <w:lang w:bidi="ru-RU"/>
        </w:rPr>
        <w:t>-у</w:t>
      </w:r>
      <w:r w:rsidR="00000E18" w:rsidRPr="00000E18">
        <w:rPr>
          <w:color w:val="000000"/>
          <w:sz w:val="28"/>
          <w:szCs w:val="28"/>
          <w:lang w:bidi="ru-RU"/>
        </w:rPr>
        <w:t xml:space="preserve"> субъектов ПД</w:t>
      </w:r>
      <w:r w:rsidR="003A0BCB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состоящих с Администрацией в гражданско-право</w:t>
      </w:r>
      <w:r w:rsidR="00000E18" w:rsidRPr="00000E18">
        <w:rPr>
          <w:color w:val="000000"/>
          <w:sz w:val="28"/>
          <w:szCs w:val="28"/>
          <w:lang w:bidi="ru-RU"/>
        </w:rPr>
        <w:softHyphen/>
        <w:t xml:space="preserve">вых отношениях, </w:t>
      </w:r>
      <w:r w:rsidR="003A0BCB">
        <w:rPr>
          <w:color w:val="000000"/>
          <w:sz w:val="28"/>
          <w:szCs w:val="28"/>
          <w:lang w:bidi="ru-RU"/>
        </w:rPr>
        <w:t>берутся согласия на обработку П</w:t>
      </w:r>
      <w:r w:rsidR="00000E18" w:rsidRPr="00000E18">
        <w:rPr>
          <w:color w:val="000000"/>
          <w:sz w:val="28"/>
          <w:szCs w:val="28"/>
          <w:lang w:bidi="ru-RU"/>
        </w:rPr>
        <w:t>Д</w:t>
      </w:r>
      <w:r w:rsidR="003A0BCB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;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-организован прием и обработка обращений и запросов физических и юридических лиц;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-в должностные регламенты сотрудников, участвующих в обработке ПД</w:t>
      </w:r>
      <w:r w:rsidR="00FD2793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внесены дополнения, в части обработки ПД</w:t>
      </w:r>
      <w:r w:rsidR="00FD2793">
        <w:rPr>
          <w:color w:val="000000"/>
          <w:sz w:val="28"/>
          <w:szCs w:val="28"/>
          <w:lang w:bidi="ru-RU"/>
        </w:rPr>
        <w:t>н</w:t>
      </w:r>
      <w:r w:rsidR="00DF3CFF">
        <w:rPr>
          <w:color w:val="000000"/>
          <w:sz w:val="28"/>
          <w:szCs w:val="28"/>
          <w:lang w:bidi="ru-RU"/>
        </w:rPr>
        <w:t xml:space="preserve"> субъекта</w:t>
      </w:r>
      <w:r w:rsidR="00000E18" w:rsidRPr="00000E18">
        <w:rPr>
          <w:color w:val="000000"/>
          <w:sz w:val="28"/>
          <w:szCs w:val="28"/>
          <w:lang w:bidi="ru-RU"/>
        </w:rPr>
        <w:t>;</w:t>
      </w:r>
    </w:p>
    <w:p w:rsidR="00000E18" w:rsidRDefault="00F35049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AB2154">
        <w:rPr>
          <w:color w:val="000000"/>
          <w:sz w:val="28"/>
          <w:szCs w:val="28"/>
          <w:lang w:bidi="ru-RU"/>
        </w:rPr>
        <w:t>-у</w:t>
      </w:r>
      <w:r w:rsidR="00245544"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сотрудников Администрации взято обязательство о неразглашении и соблюдении установленного режима защиты персональных данных, ставших им известными в связи с исполнением служебных обязанностей;</w:t>
      </w:r>
    </w:p>
    <w:p w:rsidR="00983BDA" w:rsidRPr="00000E18" w:rsidRDefault="00F35049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983BDA">
        <w:rPr>
          <w:color w:val="000000"/>
          <w:sz w:val="28"/>
          <w:szCs w:val="28"/>
          <w:lang w:bidi="ru-RU"/>
        </w:rPr>
        <w:t>-утверждены инструкции для работы в информационных системах персональных данных в Администрации Прионежского муниципального района</w:t>
      </w:r>
      <w:r w:rsidR="00A7046E">
        <w:rPr>
          <w:color w:val="000000"/>
          <w:sz w:val="28"/>
          <w:szCs w:val="28"/>
          <w:lang w:bidi="ru-RU"/>
        </w:rPr>
        <w:t>;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Внутриобъектовый режим предусматривает допуск сотрудников и тре</w:t>
      </w:r>
      <w:r w:rsidR="00000E18" w:rsidRPr="00000E18">
        <w:rPr>
          <w:color w:val="000000"/>
          <w:sz w:val="28"/>
          <w:szCs w:val="28"/>
          <w:lang w:bidi="ru-RU"/>
        </w:rPr>
        <w:softHyphen/>
        <w:t xml:space="preserve">тьих лиц в кабинеты, занимаемые </w:t>
      </w:r>
      <w:r w:rsidR="003A0BCB">
        <w:rPr>
          <w:color w:val="000000"/>
          <w:sz w:val="28"/>
          <w:szCs w:val="28"/>
          <w:lang w:bidi="ru-RU"/>
        </w:rPr>
        <w:t>Администрацией</w:t>
      </w:r>
      <w:r w:rsidR="00E31328">
        <w:rPr>
          <w:color w:val="000000"/>
          <w:sz w:val="28"/>
          <w:szCs w:val="28"/>
          <w:lang w:bidi="ru-RU"/>
        </w:rPr>
        <w:t>,</w:t>
      </w:r>
      <w:r w:rsidR="003A0BCB">
        <w:rPr>
          <w:color w:val="000000"/>
          <w:sz w:val="28"/>
          <w:szCs w:val="28"/>
          <w:lang w:bidi="ru-RU"/>
        </w:rPr>
        <w:t xml:space="preserve"> под контролем сот</w:t>
      </w:r>
      <w:r w:rsidR="00245544">
        <w:rPr>
          <w:color w:val="000000"/>
          <w:sz w:val="28"/>
          <w:szCs w:val="28"/>
          <w:lang w:bidi="ru-RU"/>
        </w:rPr>
        <w:t>рудни</w:t>
      </w:r>
      <w:r w:rsidR="00000E18" w:rsidRPr="00000E18">
        <w:rPr>
          <w:color w:val="000000"/>
          <w:sz w:val="28"/>
          <w:szCs w:val="28"/>
          <w:lang w:bidi="ru-RU"/>
        </w:rPr>
        <w:t>ков Администрации на местах.</w:t>
      </w:r>
    </w:p>
    <w:p w:rsidR="003A0BCB" w:rsidRDefault="00F35049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Подсистема технической защиты включает в себя комплекс программ</w:t>
      </w:r>
      <w:r w:rsidR="00000E18" w:rsidRPr="00000E18">
        <w:rPr>
          <w:color w:val="000000"/>
          <w:sz w:val="28"/>
          <w:szCs w:val="28"/>
          <w:lang w:bidi="ru-RU"/>
        </w:rPr>
        <w:softHyphen/>
        <w:t>ных и программно-аппаратных средств, обеспечивающих защиту ПД</w:t>
      </w:r>
      <w:r w:rsidR="003A0BCB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. 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firstLine="780"/>
        <w:jc w:val="both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Программно-технические меры защиты: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right="-1"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-здание, где находится Администрация, оснащено системой охранно- пожарной сигнализации;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right="-1" w:firstLine="780"/>
        <w:jc w:val="both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-для хранения бумажных носителей ПД</w:t>
      </w:r>
      <w:r w:rsidR="003A0BCB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 xml:space="preserve"> в помещениях предусмотрены выделенные шкафы и запираемые металлические сейфы;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right="-1" w:firstLine="780"/>
        <w:jc w:val="both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-установлены индивидуальные пароли доступа сотрудников в информационную систему, содержащую ПД</w:t>
      </w:r>
      <w:r w:rsidR="003A0BCB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>;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right="-1" w:firstLine="780"/>
        <w:jc w:val="both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-для защиты от внедрения вредоносных программ используется лицен</w:t>
      </w:r>
      <w:r w:rsidRPr="00000E18">
        <w:rPr>
          <w:color w:val="000000"/>
          <w:sz w:val="28"/>
          <w:szCs w:val="28"/>
          <w:lang w:bidi="ru-RU"/>
        </w:rPr>
        <w:softHyphen/>
        <w:t>зионное антивирусное программное обеспечение, с регулярно обновляемыми антивирусными базами;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right="-1" w:firstLine="780"/>
        <w:jc w:val="both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-предусмотрена возможность восстановления ПД</w:t>
      </w:r>
      <w:r w:rsidR="003A0BCB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>, модифицированных или уничтоженных вследствие несанкционированного доступа к ним или неумышленных действий (резервное копирование).</w:t>
      </w:r>
    </w:p>
    <w:p w:rsidR="00000E18" w:rsidRDefault="00F35049" w:rsidP="001F2779">
      <w:pPr>
        <w:pStyle w:val="20"/>
        <w:shd w:val="clear" w:color="auto" w:fill="auto"/>
        <w:spacing w:after="0" w:line="276" w:lineRule="auto"/>
        <w:ind w:right="-1" w:firstLine="7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Администрацией направлено уведомление в уполномоченный орган по защите прав субъектов ПД</w:t>
      </w:r>
      <w:r w:rsidR="003A0BCB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об обработке Администрацией ПД</w:t>
      </w:r>
      <w:r w:rsidR="003A0BCB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с указанием целей обработки, категорий ПД</w:t>
      </w:r>
      <w:r w:rsidR="003A0BCB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категорий субъектов ПД</w:t>
      </w:r>
      <w:r w:rsidR="003A0BCB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правовых оснований обработки, перечня действий с ПД</w:t>
      </w:r>
      <w:r w:rsidR="003A0BCB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и способов обработки, а также приня</w:t>
      </w:r>
      <w:r w:rsidR="00000E18" w:rsidRPr="00000E18">
        <w:rPr>
          <w:color w:val="000000"/>
          <w:sz w:val="28"/>
          <w:szCs w:val="28"/>
          <w:lang w:bidi="ru-RU"/>
        </w:rPr>
        <w:softHyphen/>
        <w:t>тых Администрацией мер по защите ПД</w:t>
      </w:r>
      <w:r w:rsidR="003A0BCB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.</w:t>
      </w:r>
      <w:r w:rsidR="00A7046E">
        <w:rPr>
          <w:color w:val="000000"/>
          <w:sz w:val="28"/>
          <w:szCs w:val="28"/>
          <w:lang w:bidi="ru-RU"/>
        </w:rPr>
        <w:t xml:space="preserve"> </w:t>
      </w:r>
      <w:r w:rsidR="003A0BCB">
        <w:rPr>
          <w:color w:val="000000"/>
          <w:sz w:val="28"/>
          <w:szCs w:val="28"/>
          <w:lang w:bidi="ru-RU"/>
        </w:rPr>
        <w:t>Производится актуализация уведомления</w:t>
      </w:r>
      <w:r w:rsidR="00FD2793">
        <w:rPr>
          <w:color w:val="000000"/>
          <w:sz w:val="28"/>
          <w:szCs w:val="28"/>
          <w:lang w:bidi="ru-RU"/>
        </w:rPr>
        <w:t xml:space="preserve"> Роскомнадзора об изменениях в</w:t>
      </w:r>
      <w:r w:rsidR="00FD2793" w:rsidRPr="00FD2793">
        <w:rPr>
          <w:color w:val="000000"/>
          <w:sz w:val="28"/>
          <w:szCs w:val="28"/>
          <w:lang w:bidi="ru-RU"/>
        </w:rPr>
        <w:t xml:space="preserve"> </w:t>
      </w:r>
      <w:r w:rsidR="00FD2793" w:rsidRPr="00000E18">
        <w:rPr>
          <w:color w:val="000000"/>
          <w:sz w:val="28"/>
          <w:szCs w:val="28"/>
          <w:lang w:bidi="ru-RU"/>
        </w:rPr>
        <w:t>организаци</w:t>
      </w:r>
      <w:r w:rsidR="00FD2793" w:rsidRPr="00000E18">
        <w:rPr>
          <w:color w:val="000000"/>
          <w:sz w:val="28"/>
          <w:szCs w:val="28"/>
          <w:lang w:bidi="ru-RU"/>
        </w:rPr>
        <w:softHyphen/>
        <w:t>онно</w:t>
      </w:r>
      <w:r w:rsidR="00FD2793">
        <w:rPr>
          <w:color w:val="000000"/>
          <w:sz w:val="28"/>
          <w:szCs w:val="28"/>
          <w:lang w:bidi="ru-RU"/>
        </w:rPr>
        <w:t>-</w:t>
      </w:r>
      <w:r w:rsidR="00FD2793" w:rsidRPr="00000E18">
        <w:rPr>
          <w:color w:val="000000"/>
          <w:sz w:val="28"/>
          <w:szCs w:val="28"/>
          <w:lang w:bidi="ru-RU"/>
        </w:rPr>
        <w:t>распоряди</w:t>
      </w:r>
      <w:r w:rsidR="00FD2793">
        <w:rPr>
          <w:color w:val="000000"/>
          <w:sz w:val="28"/>
          <w:szCs w:val="28"/>
          <w:lang w:bidi="ru-RU"/>
        </w:rPr>
        <w:t>тельных и нормативных документах, утверждённых в Администрации.</w:t>
      </w:r>
    </w:p>
    <w:p w:rsidR="001F2779" w:rsidRDefault="001F2779" w:rsidP="001F2779">
      <w:pPr>
        <w:pStyle w:val="20"/>
        <w:shd w:val="clear" w:color="auto" w:fill="auto"/>
        <w:spacing w:after="0" w:line="276" w:lineRule="auto"/>
        <w:ind w:right="-1" w:firstLine="0"/>
        <w:jc w:val="both"/>
        <w:rPr>
          <w:color w:val="000000"/>
          <w:sz w:val="28"/>
          <w:szCs w:val="28"/>
          <w:lang w:bidi="ru-RU"/>
        </w:rPr>
      </w:pPr>
    </w:p>
    <w:p w:rsidR="00000E18" w:rsidRPr="00245544" w:rsidRDefault="00000E18" w:rsidP="001F2779">
      <w:pPr>
        <w:pStyle w:val="20"/>
        <w:numPr>
          <w:ilvl w:val="0"/>
          <w:numId w:val="15"/>
        </w:numPr>
        <w:shd w:val="clear" w:color="auto" w:fill="auto"/>
        <w:tabs>
          <w:tab w:val="left" w:pos="1803"/>
        </w:tabs>
        <w:spacing w:after="105" w:line="276" w:lineRule="auto"/>
        <w:jc w:val="both"/>
        <w:rPr>
          <w:b/>
          <w:sz w:val="28"/>
          <w:szCs w:val="28"/>
        </w:rPr>
      </w:pPr>
      <w:r w:rsidRPr="00DF758F">
        <w:rPr>
          <w:b/>
          <w:color w:val="000000"/>
          <w:sz w:val="28"/>
          <w:szCs w:val="28"/>
          <w:lang w:bidi="ru-RU"/>
        </w:rPr>
        <w:t>Основные права и обязанности субъекта ПД</w:t>
      </w:r>
      <w:r w:rsidR="00DF758F">
        <w:rPr>
          <w:b/>
          <w:color w:val="000000"/>
          <w:sz w:val="28"/>
          <w:szCs w:val="28"/>
          <w:lang w:bidi="ru-RU"/>
        </w:rPr>
        <w:t>н</w:t>
      </w:r>
      <w:r w:rsidRPr="00DF758F">
        <w:rPr>
          <w:b/>
          <w:color w:val="000000"/>
          <w:sz w:val="28"/>
          <w:szCs w:val="28"/>
          <w:lang w:bidi="ru-RU"/>
        </w:rPr>
        <w:t xml:space="preserve"> и Администра</w:t>
      </w:r>
      <w:r w:rsidRPr="00DF758F">
        <w:rPr>
          <w:b/>
          <w:color w:val="000000"/>
          <w:sz w:val="28"/>
          <w:szCs w:val="28"/>
          <w:lang w:bidi="ru-RU"/>
        </w:rPr>
        <w:softHyphen/>
        <w:t>ции</w:t>
      </w:r>
    </w:p>
    <w:p w:rsidR="00000E18" w:rsidRPr="00000E18" w:rsidRDefault="00DF758F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F35049"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Субъект ПД</w:t>
      </w:r>
      <w:r>
        <w:rPr>
          <w:color w:val="000000"/>
          <w:sz w:val="28"/>
          <w:szCs w:val="28"/>
          <w:lang w:bidi="ru-RU"/>
        </w:rPr>
        <w:t xml:space="preserve">н имеет право неограниченного </w:t>
      </w:r>
      <w:r w:rsidR="00000E18" w:rsidRPr="00000E18">
        <w:rPr>
          <w:color w:val="000000"/>
          <w:sz w:val="28"/>
          <w:szCs w:val="28"/>
          <w:lang w:bidi="ru-RU"/>
        </w:rPr>
        <w:t xml:space="preserve"> доступа к своим ПД</w:t>
      </w:r>
      <w:r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.</w:t>
      </w:r>
    </w:p>
    <w:p w:rsidR="00DF758F" w:rsidRDefault="00000E18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 w:rsidRPr="00000E18">
        <w:rPr>
          <w:color w:val="000000"/>
          <w:sz w:val="28"/>
          <w:szCs w:val="28"/>
          <w:lang w:bidi="ru-RU"/>
        </w:rPr>
        <w:t>Субъект ПД</w:t>
      </w:r>
      <w:r w:rsidR="00DF758F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 xml:space="preserve"> имеет право получить от Администрации следующие сведения: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000E18" w:rsidRPr="00000E18">
        <w:rPr>
          <w:color w:val="000000"/>
          <w:sz w:val="28"/>
          <w:szCs w:val="28"/>
          <w:lang w:bidi="ru-RU"/>
        </w:rPr>
        <w:t xml:space="preserve"> -подтверждение факта обработки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Администрацией;</w:t>
      </w:r>
    </w:p>
    <w:p w:rsidR="00DF758F" w:rsidRDefault="00F3504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</w:t>
      </w:r>
      <w:r w:rsidR="00000E18" w:rsidRPr="00000E18">
        <w:rPr>
          <w:color w:val="000000"/>
          <w:sz w:val="28"/>
          <w:szCs w:val="28"/>
          <w:lang w:bidi="ru-RU"/>
        </w:rPr>
        <w:t>-правовые основания и цели обработки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Администрацией;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000E18" w:rsidRPr="00000E18">
        <w:rPr>
          <w:color w:val="000000"/>
          <w:sz w:val="28"/>
          <w:szCs w:val="28"/>
          <w:lang w:bidi="ru-RU"/>
        </w:rPr>
        <w:t xml:space="preserve"> -применяемые Администрацией способы обработки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;</w:t>
      </w:r>
    </w:p>
    <w:p w:rsidR="00DF758F" w:rsidRDefault="00F3504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</w:t>
      </w:r>
      <w:r w:rsidR="00000E18" w:rsidRPr="00000E18">
        <w:rPr>
          <w:color w:val="000000"/>
          <w:sz w:val="28"/>
          <w:szCs w:val="28"/>
          <w:lang w:bidi="ru-RU"/>
        </w:rPr>
        <w:t>-наименование и</w:t>
      </w:r>
      <w:r w:rsidR="00DF758F">
        <w:rPr>
          <w:color w:val="000000"/>
          <w:sz w:val="28"/>
          <w:szCs w:val="28"/>
          <w:lang w:bidi="ru-RU"/>
        </w:rPr>
        <w:t xml:space="preserve"> место нахождения Администрации;</w:t>
      </w:r>
      <w:r w:rsidR="00000E18" w:rsidRPr="00000E18">
        <w:rPr>
          <w:color w:val="000000"/>
          <w:sz w:val="28"/>
          <w:szCs w:val="28"/>
          <w:lang w:bidi="ru-RU"/>
        </w:rPr>
        <w:t xml:space="preserve"> 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DF758F">
        <w:rPr>
          <w:color w:val="000000"/>
          <w:sz w:val="28"/>
          <w:szCs w:val="28"/>
          <w:lang w:bidi="ru-RU"/>
        </w:rPr>
        <w:t>-</w:t>
      </w:r>
      <w:r w:rsidR="00000E18" w:rsidRPr="00000E18">
        <w:rPr>
          <w:color w:val="000000"/>
          <w:sz w:val="28"/>
          <w:szCs w:val="28"/>
          <w:lang w:bidi="ru-RU"/>
        </w:rPr>
        <w:t>сведения о лицах, которые имеют доступ к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или которым могут быть раскрыты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на основа</w:t>
      </w:r>
      <w:r w:rsidR="00000E18" w:rsidRPr="00000E18">
        <w:rPr>
          <w:color w:val="000000"/>
          <w:sz w:val="28"/>
          <w:szCs w:val="28"/>
          <w:lang w:bidi="ru-RU"/>
        </w:rPr>
        <w:softHyphen/>
        <w:t>нии договора с Администрацией;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</w:t>
      </w:r>
      <w:r w:rsidR="00000E18" w:rsidRPr="00000E18">
        <w:rPr>
          <w:color w:val="000000"/>
          <w:sz w:val="28"/>
          <w:szCs w:val="28"/>
          <w:lang w:bidi="ru-RU"/>
        </w:rPr>
        <w:t>-сроки обработки и хранения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;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000E18" w:rsidRPr="00000E18">
        <w:rPr>
          <w:color w:val="000000"/>
          <w:sz w:val="28"/>
          <w:szCs w:val="28"/>
          <w:lang w:bidi="ru-RU"/>
        </w:rPr>
        <w:t>-порядок осуществления субъектом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прав, предусмотренных Фе</w:t>
      </w:r>
      <w:r w:rsidR="00000E18" w:rsidRPr="00000E18">
        <w:rPr>
          <w:color w:val="000000"/>
          <w:sz w:val="28"/>
          <w:szCs w:val="28"/>
          <w:lang w:bidi="ru-RU"/>
        </w:rPr>
        <w:softHyphen/>
        <w:t>деральным законом;</w:t>
      </w:r>
    </w:p>
    <w:p w:rsidR="00DF758F" w:rsidRDefault="00F3504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000E18" w:rsidRPr="00000E18">
        <w:rPr>
          <w:color w:val="000000"/>
          <w:sz w:val="28"/>
          <w:szCs w:val="28"/>
          <w:lang w:bidi="ru-RU"/>
        </w:rPr>
        <w:t>-п</w:t>
      </w:r>
      <w:r w:rsidR="00DF758F">
        <w:rPr>
          <w:color w:val="000000"/>
          <w:sz w:val="28"/>
          <w:szCs w:val="28"/>
          <w:lang w:bidi="ru-RU"/>
        </w:rPr>
        <w:t>орядок обращения в Администрацию</w:t>
      </w:r>
      <w:r w:rsidR="00000E18" w:rsidRPr="00000E18">
        <w:rPr>
          <w:color w:val="000000"/>
          <w:sz w:val="28"/>
          <w:szCs w:val="28"/>
          <w:lang w:bidi="ru-RU"/>
        </w:rPr>
        <w:t xml:space="preserve"> и направление ему запросов;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</w:t>
      </w:r>
      <w:r w:rsidR="00000E18" w:rsidRPr="00000E18">
        <w:rPr>
          <w:color w:val="000000"/>
          <w:sz w:val="28"/>
          <w:szCs w:val="28"/>
          <w:lang w:bidi="ru-RU"/>
        </w:rPr>
        <w:t xml:space="preserve"> -порядок обжало</w:t>
      </w:r>
      <w:r w:rsidR="00DF758F">
        <w:rPr>
          <w:color w:val="000000"/>
          <w:sz w:val="28"/>
          <w:szCs w:val="28"/>
          <w:lang w:bidi="ru-RU"/>
        </w:rPr>
        <w:t xml:space="preserve">вания действий или бездействия </w:t>
      </w:r>
      <w:r w:rsidR="00000E18" w:rsidRPr="00000E18">
        <w:rPr>
          <w:color w:val="000000"/>
          <w:sz w:val="28"/>
          <w:szCs w:val="28"/>
          <w:lang w:bidi="ru-RU"/>
        </w:rPr>
        <w:t>Администрации по вопросам обработки ПД</w:t>
      </w:r>
      <w:r w:rsidR="00DF758F">
        <w:rPr>
          <w:color w:val="000000"/>
          <w:sz w:val="28"/>
          <w:szCs w:val="28"/>
          <w:lang w:bidi="ru-RU"/>
        </w:rPr>
        <w:t>;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firstLine="0"/>
        <w:jc w:val="center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Обязанности субъекта ПД при обработке его ПД</w:t>
      </w:r>
      <w:r w:rsidR="00DF758F">
        <w:rPr>
          <w:color w:val="000000"/>
          <w:sz w:val="28"/>
          <w:szCs w:val="28"/>
          <w:lang w:bidi="ru-RU"/>
        </w:rPr>
        <w:t>:</w:t>
      </w:r>
    </w:p>
    <w:p w:rsidR="00000E18" w:rsidRPr="00000E18" w:rsidRDefault="00F35049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</w:t>
      </w:r>
      <w:r w:rsidR="00000E18" w:rsidRPr="00000E18">
        <w:rPr>
          <w:color w:val="000000"/>
          <w:sz w:val="28"/>
          <w:szCs w:val="28"/>
          <w:lang w:bidi="ru-RU"/>
        </w:rPr>
        <w:t>Субъект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обязан предоставить Администрации для обработки полные н достоверные сведения, необходимые для обработки</w:t>
      </w:r>
      <w:r w:rsidR="00DF758F">
        <w:rPr>
          <w:color w:val="000000"/>
          <w:sz w:val="28"/>
          <w:szCs w:val="28"/>
          <w:lang w:bidi="ru-RU"/>
        </w:rPr>
        <w:t xml:space="preserve"> ПДн</w:t>
      </w:r>
      <w:r w:rsidR="00000E18" w:rsidRPr="00000E18">
        <w:rPr>
          <w:color w:val="000000"/>
          <w:sz w:val="28"/>
          <w:szCs w:val="28"/>
          <w:lang w:bidi="ru-RU"/>
        </w:rPr>
        <w:t>.</w:t>
      </w:r>
      <w:r w:rsidR="00DF758F">
        <w:rPr>
          <w:color w:val="000000"/>
          <w:sz w:val="28"/>
          <w:szCs w:val="28"/>
          <w:lang w:bidi="ru-RU"/>
        </w:rPr>
        <w:t xml:space="preserve"> </w:t>
      </w:r>
      <w:r w:rsidR="00000E18" w:rsidRPr="00000E18">
        <w:rPr>
          <w:color w:val="000000"/>
          <w:sz w:val="28"/>
          <w:szCs w:val="28"/>
          <w:lang w:bidi="ru-RU"/>
        </w:rPr>
        <w:t>Выполнять требования приказов, положений, инструкций по обработке и защите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.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firstLine="0"/>
        <w:jc w:val="center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Права Администрации при обработке ПД</w:t>
      </w:r>
      <w:r w:rsidR="00DF758F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>:</w:t>
      </w:r>
    </w:p>
    <w:p w:rsidR="00000E18" w:rsidRPr="00000E18" w:rsidRDefault="00245544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</w:t>
      </w:r>
      <w:r w:rsidR="00000E18" w:rsidRPr="00000E18">
        <w:rPr>
          <w:color w:val="000000"/>
          <w:sz w:val="28"/>
          <w:szCs w:val="28"/>
          <w:lang w:bidi="ru-RU"/>
        </w:rPr>
        <w:t>-проверка достоверности обрабатываемых ПД</w:t>
      </w:r>
      <w:r w:rsidR="00DF758F">
        <w:rPr>
          <w:color w:val="000000"/>
          <w:sz w:val="28"/>
          <w:szCs w:val="28"/>
          <w:lang w:bidi="ru-RU"/>
        </w:rPr>
        <w:t>н субъектов П</w:t>
      </w:r>
      <w:r w:rsidR="00000E18" w:rsidRPr="00000E18">
        <w:rPr>
          <w:color w:val="000000"/>
          <w:sz w:val="28"/>
          <w:szCs w:val="28"/>
          <w:lang w:bidi="ru-RU"/>
        </w:rPr>
        <w:t>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законными способами;</w:t>
      </w:r>
    </w:p>
    <w:p w:rsidR="00000E18" w:rsidRPr="00000E18" w:rsidRDefault="00245544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</w:t>
      </w:r>
      <w:r w:rsidR="00000E18" w:rsidRPr="00000E18">
        <w:rPr>
          <w:color w:val="000000"/>
          <w:sz w:val="28"/>
          <w:szCs w:val="28"/>
          <w:lang w:bidi="ru-RU"/>
        </w:rPr>
        <w:t>-требование от сотрудников Администрации выполнения требований нормативных документов по обработке и защите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;</w:t>
      </w:r>
    </w:p>
    <w:p w:rsidR="00DF758F" w:rsidRDefault="00245544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</w:t>
      </w:r>
      <w:r w:rsidR="00000E18" w:rsidRPr="00000E18">
        <w:rPr>
          <w:color w:val="000000"/>
          <w:sz w:val="28"/>
          <w:szCs w:val="28"/>
          <w:lang w:bidi="ru-RU"/>
        </w:rPr>
        <w:t>-осуществление контроля выполнения требований по обработке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;</w:t>
      </w:r>
    </w:p>
    <w:p w:rsidR="00000E18" w:rsidRPr="00000E18" w:rsidRDefault="00245544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</w:t>
      </w:r>
      <w:r w:rsidR="00000E18" w:rsidRPr="00000E18">
        <w:rPr>
          <w:color w:val="000000"/>
          <w:sz w:val="28"/>
          <w:szCs w:val="28"/>
          <w:lang w:bidi="ru-RU"/>
        </w:rPr>
        <w:t xml:space="preserve"> -привлечение к ответственности сотрудников Администрации, нарушающих требования законодательства по обработке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.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firstLine="0"/>
        <w:jc w:val="center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Обязанности Администрации при обработке ПД</w:t>
      </w:r>
      <w:r w:rsidR="00DF758F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>:</w:t>
      </w:r>
    </w:p>
    <w:p w:rsidR="00000E18" w:rsidRPr="00000E18" w:rsidRDefault="00245544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</w:t>
      </w:r>
      <w:r w:rsidR="00000E18" w:rsidRPr="00000E18">
        <w:rPr>
          <w:color w:val="000000"/>
          <w:sz w:val="28"/>
          <w:szCs w:val="28"/>
          <w:lang w:bidi="ru-RU"/>
        </w:rPr>
        <w:t>-принятие необходимых правовых, организационных и технических мер по защите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субъекта от несанкционированного или случайного доступа к ним;</w:t>
      </w:r>
    </w:p>
    <w:p w:rsidR="00000E18" w:rsidRPr="00000E18" w:rsidRDefault="00245544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</w:t>
      </w:r>
      <w:r w:rsidR="00000E18" w:rsidRPr="00000E18">
        <w:rPr>
          <w:color w:val="000000"/>
          <w:sz w:val="28"/>
          <w:szCs w:val="28"/>
          <w:lang w:bidi="ru-RU"/>
        </w:rPr>
        <w:t>-предоставление письменных ответов на запросы и обращения субъектов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, их представителей и уполномоченного органа по защите прав субъектов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;</w:t>
      </w:r>
    </w:p>
    <w:p w:rsidR="00000E18" w:rsidRPr="00000E18" w:rsidRDefault="00245544" w:rsidP="001F2779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</w:t>
      </w:r>
      <w:r w:rsidR="00000E18" w:rsidRPr="00000E18">
        <w:rPr>
          <w:color w:val="000000"/>
          <w:sz w:val="28"/>
          <w:szCs w:val="28"/>
          <w:lang w:bidi="ru-RU"/>
        </w:rPr>
        <w:t>-предоставление субъекту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информации о целях, способах, сроках и перечне действий</w:t>
      </w:r>
      <w:r w:rsidR="00DF758F">
        <w:rPr>
          <w:color w:val="000000"/>
          <w:sz w:val="28"/>
          <w:szCs w:val="28"/>
          <w:lang w:bidi="ru-RU"/>
        </w:rPr>
        <w:t xml:space="preserve"> по обработке его П</w:t>
      </w:r>
      <w:r w:rsidR="00000E18" w:rsidRPr="00000E18">
        <w:rPr>
          <w:color w:val="000000"/>
          <w:sz w:val="28"/>
          <w:szCs w:val="28"/>
          <w:lang w:bidi="ru-RU"/>
        </w:rPr>
        <w:t>Д</w:t>
      </w:r>
      <w:r w:rsidR="00DF758F">
        <w:rPr>
          <w:color w:val="000000"/>
          <w:sz w:val="28"/>
          <w:szCs w:val="28"/>
          <w:lang w:bidi="ru-RU"/>
        </w:rPr>
        <w:t>н п</w:t>
      </w:r>
      <w:r w:rsidR="00000E18" w:rsidRPr="00000E18">
        <w:rPr>
          <w:color w:val="000000"/>
          <w:sz w:val="28"/>
          <w:szCs w:val="28"/>
          <w:lang w:bidi="ru-RU"/>
        </w:rPr>
        <w:t>о его запросу;</w:t>
      </w:r>
    </w:p>
    <w:p w:rsidR="00A7046E" w:rsidRDefault="00245544" w:rsidP="00A7046E">
      <w:pPr>
        <w:pStyle w:val="20"/>
        <w:shd w:val="clear" w:color="auto" w:fill="auto"/>
        <w:spacing w:after="150" w:line="276" w:lineRule="auto"/>
        <w:ind w:firstLine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</w:t>
      </w:r>
      <w:r w:rsidR="00000E18" w:rsidRPr="00000E18">
        <w:rPr>
          <w:color w:val="000000"/>
          <w:sz w:val="28"/>
          <w:szCs w:val="28"/>
          <w:lang w:bidi="ru-RU"/>
        </w:rPr>
        <w:t>-уведомление субъекта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по его запросу, в случае если его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 xml:space="preserve"> были по</w:t>
      </w:r>
      <w:r w:rsidR="00000E18" w:rsidRPr="00000E18">
        <w:rPr>
          <w:color w:val="000000"/>
          <w:sz w:val="28"/>
          <w:szCs w:val="28"/>
          <w:lang w:bidi="ru-RU"/>
        </w:rPr>
        <w:softHyphen/>
        <w:t>лучены не от субъекта ПД</w:t>
      </w:r>
      <w:r w:rsidR="00DF758F">
        <w:rPr>
          <w:color w:val="000000"/>
          <w:sz w:val="28"/>
          <w:szCs w:val="28"/>
          <w:lang w:bidi="ru-RU"/>
        </w:rPr>
        <w:t>н</w:t>
      </w:r>
      <w:r w:rsidR="00000E18" w:rsidRPr="00000E18">
        <w:rPr>
          <w:color w:val="000000"/>
          <w:sz w:val="28"/>
          <w:szCs w:val="28"/>
          <w:lang w:bidi="ru-RU"/>
        </w:rPr>
        <w:t>.</w:t>
      </w:r>
    </w:p>
    <w:p w:rsidR="00000E18" w:rsidRPr="00000E18" w:rsidRDefault="00000E18" w:rsidP="001F2779">
      <w:pPr>
        <w:pStyle w:val="20"/>
        <w:shd w:val="clear" w:color="auto" w:fill="auto"/>
        <w:spacing w:after="0" w:line="276" w:lineRule="auto"/>
        <w:ind w:firstLine="760"/>
        <w:jc w:val="both"/>
        <w:rPr>
          <w:sz w:val="28"/>
          <w:szCs w:val="28"/>
        </w:rPr>
      </w:pPr>
      <w:r w:rsidRPr="00000E18">
        <w:rPr>
          <w:color w:val="000000"/>
          <w:sz w:val="28"/>
          <w:szCs w:val="28"/>
          <w:lang w:bidi="ru-RU"/>
        </w:rPr>
        <w:t>За разглашение ПД</w:t>
      </w:r>
      <w:r w:rsidR="00DF758F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 xml:space="preserve"> и нарушение порядка обработки ПД</w:t>
      </w:r>
      <w:r w:rsidR="00DF758F">
        <w:rPr>
          <w:color w:val="000000"/>
          <w:sz w:val="28"/>
          <w:szCs w:val="28"/>
          <w:lang w:bidi="ru-RU"/>
        </w:rPr>
        <w:t>н</w:t>
      </w:r>
      <w:r w:rsidRPr="00000E18">
        <w:rPr>
          <w:color w:val="000000"/>
          <w:sz w:val="28"/>
          <w:szCs w:val="28"/>
          <w:lang w:bidi="ru-RU"/>
        </w:rPr>
        <w:t xml:space="preserve"> вне зависимости от формы их предст</w:t>
      </w:r>
      <w:r w:rsidR="00DF758F">
        <w:rPr>
          <w:color w:val="000000"/>
          <w:sz w:val="28"/>
          <w:szCs w:val="28"/>
          <w:lang w:bidi="ru-RU"/>
        </w:rPr>
        <w:t>авления, работники Администрации</w:t>
      </w:r>
      <w:r w:rsidRPr="00000E18">
        <w:rPr>
          <w:color w:val="000000"/>
          <w:sz w:val="28"/>
          <w:szCs w:val="28"/>
          <w:lang w:bidi="ru-RU"/>
        </w:rPr>
        <w:t xml:space="preserve"> могут быт</w:t>
      </w:r>
      <w:r w:rsidR="00E31328">
        <w:rPr>
          <w:color w:val="000000"/>
          <w:sz w:val="28"/>
          <w:szCs w:val="28"/>
          <w:lang w:bidi="ru-RU"/>
        </w:rPr>
        <w:t>ь привлече</w:t>
      </w:r>
      <w:r w:rsidR="00E31328">
        <w:rPr>
          <w:color w:val="000000"/>
          <w:sz w:val="28"/>
          <w:szCs w:val="28"/>
          <w:lang w:bidi="ru-RU"/>
        </w:rPr>
        <w:softHyphen/>
        <w:t xml:space="preserve">ны к дисциплинарной, </w:t>
      </w:r>
      <w:r w:rsidRPr="00000E18">
        <w:rPr>
          <w:color w:val="000000"/>
          <w:sz w:val="28"/>
          <w:szCs w:val="28"/>
          <w:lang w:bidi="ru-RU"/>
        </w:rPr>
        <w:t>административной, гражданской, уголовной и иной, предусмотренной законодательством ответственности.</w:t>
      </w:r>
    </w:p>
    <w:p w:rsidR="00A06965" w:rsidRPr="00A06965" w:rsidRDefault="00245544" w:rsidP="001F2779">
      <w:pPr>
        <w:pStyle w:val="20"/>
        <w:shd w:val="clear" w:color="auto" w:fill="auto"/>
        <w:spacing w:after="0" w:line="276" w:lineRule="auto"/>
        <w:ind w:firstLine="740"/>
        <w:jc w:val="both"/>
        <w:rPr>
          <w:sz w:val="24"/>
        </w:rPr>
      </w:pPr>
      <w:r>
        <w:rPr>
          <w:color w:val="000000"/>
          <w:sz w:val="28"/>
          <w:szCs w:val="28"/>
          <w:lang w:bidi="ru-RU"/>
        </w:rPr>
        <w:t xml:space="preserve">  </w:t>
      </w:r>
    </w:p>
    <w:sectPr w:rsidR="00A06965" w:rsidRPr="00A06965" w:rsidSect="00CF3DDC">
      <w:headerReference w:type="default" r:id="rId10"/>
      <w:pgSz w:w="11906" w:h="16838"/>
      <w:pgMar w:top="851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764" w:rsidRDefault="00210764" w:rsidP="000720AB">
      <w:pPr>
        <w:spacing w:after="0" w:line="240" w:lineRule="auto"/>
      </w:pPr>
      <w:r>
        <w:separator/>
      </w:r>
    </w:p>
  </w:endnote>
  <w:endnote w:type="continuationSeparator" w:id="1">
    <w:p w:rsidR="00210764" w:rsidRDefault="00210764" w:rsidP="0007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764" w:rsidRDefault="00210764" w:rsidP="000720AB">
      <w:pPr>
        <w:spacing w:after="0" w:line="240" w:lineRule="auto"/>
      </w:pPr>
      <w:r>
        <w:separator/>
      </w:r>
    </w:p>
  </w:footnote>
  <w:footnote w:type="continuationSeparator" w:id="1">
    <w:p w:rsidR="00210764" w:rsidRDefault="00210764" w:rsidP="0007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643"/>
      <w:docPartObj>
        <w:docPartGallery w:val="Page Numbers (Top of Page)"/>
        <w:docPartUnique/>
      </w:docPartObj>
    </w:sdtPr>
    <w:sdtContent>
      <w:p w:rsidR="00543AEC" w:rsidRDefault="000B159D">
        <w:pPr>
          <w:pStyle w:val="a9"/>
          <w:jc w:val="center"/>
        </w:pPr>
        <w:fldSimple w:instr=" PAGE   \* MERGEFORMAT ">
          <w:r w:rsidR="0038673B">
            <w:rPr>
              <w:noProof/>
            </w:rPr>
            <w:t>2</w:t>
          </w:r>
        </w:fldSimple>
      </w:p>
    </w:sdtContent>
  </w:sdt>
  <w:p w:rsidR="00543AEC" w:rsidRDefault="00543AE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F8B"/>
    <w:multiLevelType w:val="hybridMultilevel"/>
    <w:tmpl w:val="96EE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33D9"/>
    <w:multiLevelType w:val="hybridMultilevel"/>
    <w:tmpl w:val="A0EE430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7127A"/>
    <w:multiLevelType w:val="hybridMultilevel"/>
    <w:tmpl w:val="03D6A718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0645FC"/>
    <w:multiLevelType w:val="multilevel"/>
    <w:tmpl w:val="2BB63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F53958"/>
    <w:multiLevelType w:val="multilevel"/>
    <w:tmpl w:val="50B6D8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D423F57"/>
    <w:multiLevelType w:val="hybridMultilevel"/>
    <w:tmpl w:val="916EAD5E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EA17C4"/>
    <w:multiLevelType w:val="hybridMultilevel"/>
    <w:tmpl w:val="40AA2060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06202C"/>
    <w:multiLevelType w:val="multilevel"/>
    <w:tmpl w:val="C50250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BD4A77"/>
    <w:multiLevelType w:val="hybridMultilevel"/>
    <w:tmpl w:val="70144A3E"/>
    <w:lvl w:ilvl="0" w:tplc="C17662C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00E0A"/>
    <w:multiLevelType w:val="hybridMultilevel"/>
    <w:tmpl w:val="AF7E2840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8100B38"/>
    <w:multiLevelType w:val="multilevel"/>
    <w:tmpl w:val="2BB63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3D252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93B242F"/>
    <w:multiLevelType w:val="multilevel"/>
    <w:tmpl w:val="29667BF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E26265"/>
    <w:multiLevelType w:val="hybridMultilevel"/>
    <w:tmpl w:val="68E6AFF4"/>
    <w:lvl w:ilvl="0" w:tplc="961E898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26E5D"/>
    <w:multiLevelType w:val="hybridMultilevel"/>
    <w:tmpl w:val="ED7897B6"/>
    <w:lvl w:ilvl="0" w:tplc="7A34A79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7D9B"/>
    <w:rsid w:val="00000E18"/>
    <w:rsid w:val="00004021"/>
    <w:rsid w:val="00030E1B"/>
    <w:rsid w:val="000720AB"/>
    <w:rsid w:val="000936C9"/>
    <w:rsid w:val="000B159D"/>
    <w:rsid w:val="000D7DF7"/>
    <w:rsid w:val="001372F4"/>
    <w:rsid w:val="001A31B6"/>
    <w:rsid w:val="001F2779"/>
    <w:rsid w:val="00210764"/>
    <w:rsid w:val="0022761F"/>
    <w:rsid w:val="00245544"/>
    <w:rsid w:val="00301790"/>
    <w:rsid w:val="00307D6D"/>
    <w:rsid w:val="003655E1"/>
    <w:rsid w:val="0038673B"/>
    <w:rsid w:val="003A0BCB"/>
    <w:rsid w:val="003C3594"/>
    <w:rsid w:val="00456C82"/>
    <w:rsid w:val="005140D8"/>
    <w:rsid w:val="00543AEC"/>
    <w:rsid w:val="00662D7C"/>
    <w:rsid w:val="00696240"/>
    <w:rsid w:val="006A3DB0"/>
    <w:rsid w:val="006E3E1C"/>
    <w:rsid w:val="00710CC0"/>
    <w:rsid w:val="00736A00"/>
    <w:rsid w:val="007538CE"/>
    <w:rsid w:val="00762004"/>
    <w:rsid w:val="007F73AE"/>
    <w:rsid w:val="0081476A"/>
    <w:rsid w:val="00857C94"/>
    <w:rsid w:val="00896B7E"/>
    <w:rsid w:val="008B27AF"/>
    <w:rsid w:val="009178A6"/>
    <w:rsid w:val="00983BDA"/>
    <w:rsid w:val="00A00758"/>
    <w:rsid w:val="00A06965"/>
    <w:rsid w:val="00A06AFD"/>
    <w:rsid w:val="00A20838"/>
    <w:rsid w:val="00A43686"/>
    <w:rsid w:val="00A47D9B"/>
    <w:rsid w:val="00A7046E"/>
    <w:rsid w:val="00AB2154"/>
    <w:rsid w:val="00B05D3C"/>
    <w:rsid w:val="00B24E6D"/>
    <w:rsid w:val="00B25E4D"/>
    <w:rsid w:val="00B6672F"/>
    <w:rsid w:val="00B70C28"/>
    <w:rsid w:val="00B728C8"/>
    <w:rsid w:val="00B86CD8"/>
    <w:rsid w:val="00C447E4"/>
    <w:rsid w:val="00CC3C3D"/>
    <w:rsid w:val="00CE5721"/>
    <w:rsid w:val="00CF3DDC"/>
    <w:rsid w:val="00D10AE1"/>
    <w:rsid w:val="00D240EE"/>
    <w:rsid w:val="00D5163D"/>
    <w:rsid w:val="00DA089D"/>
    <w:rsid w:val="00DE6FA3"/>
    <w:rsid w:val="00DF3CFF"/>
    <w:rsid w:val="00DF758F"/>
    <w:rsid w:val="00E10C88"/>
    <w:rsid w:val="00E31328"/>
    <w:rsid w:val="00E33D26"/>
    <w:rsid w:val="00E4236E"/>
    <w:rsid w:val="00E54C79"/>
    <w:rsid w:val="00EF493A"/>
    <w:rsid w:val="00F35049"/>
    <w:rsid w:val="00F74D2D"/>
    <w:rsid w:val="00FC658F"/>
    <w:rsid w:val="00FD2793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7D9B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rsid w:val="00A47D9B"/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1A31B6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720A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0720AB"/>
    <w:rPr>
      <w:rFonts w:eastAsiaTheme="minorHAns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0720AB"/>
    <w:rPr>
      <w:vertAlign w:val="superscript"/>
    </w:rPr>
  </w:style>
  <w:style w:type="character" w:customStyle="1" w:styleId="2">
    <w:name w:val="Основной текст (2)_"/>
    <w:basedOn w:val="a0"/>
    <w:link w:val="20"/>
    <w:rsid w:val="00000E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00E1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000E1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Candara115pt">
    <w:name w:val="Основной текст (2) + Candara;11;5 pt"/>
    <w:basedOn w:val="2"/>
    <w:rsid w:val="00000E18"/>
    <w:rPr>
      <w:rFonts w:ascii="Candara" w:eastAsia="Candara" w:hAnsi="Candara" w:cs="Candara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00E18"/>
    <w:pPr>
      <w:widowControl w:val="0"/>
      <w:shd w:val="clear" w:color="auto" w:fill="FFFFFF"/>
      <w:spacing w:after="300" w:line="0" w:lineRule="atLeast"/>
      <w:ind w:hanging="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000E18"/>
    <w:pPr>
      <w:widowControl w:val="0"/>
      <w:shd w:val="clear" w:color="auto" w:fill="FFFFFF"/>
      <w:spacing w:after="0" w:line="288" w:lineRule="exact"/>
      <w:ind w:firstLine="560"/>
      <w:jc w:val="both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73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6A00"/>
  </w:style>
  <w:style w:type="paragraph" w:styleId="ab">
    <w:name w:val="footer"/>
    <w:basedOn w:val="a"/>
    <w:link w:val="ac"/>
    <w:uiPriority w:val="99"/>
    <w:semiHidden/>
    <w:unhideWhenUsed/>
    <w:rsid w:val="0073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36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prione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5%D1%80%D1%81%D0%BE%D0%BD%D0%B0%D0%BB%D1%8C%D0%BD%D1%8B%D0%B5_%D0%B4%D0%B0%D0%BD%D0%BD%D1%8B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6615-5C4E-479F-915D-D117C0F2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2021-10-08T07:21:00Z</cp:lastPrinted>
  <dcterms:created xsi:type="dcterms:W3CDTF">2021-11-08T07:52:00Z</dcterms:created>
  <dcterms:modified xsi:type="dcterms:W3CDTF">2021-11-08T07:52:00Z</dcterms:modified>
</cp:coreProperties>
</file>